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EAD11" w14:textId="77777777" w:rsidR="000D65F4" w:rsidRPr="000D65F4" w:rsidRDefault="000D65F4" w:rsidP="00F67008">
      <w:pPr>
        <w:pStyle w:val="Overskrift1"/>
        <w:rPr>
          <w:lang w:val="nb-NO" w:eastAsia="nb-NO"/>
        </w:rPr>
      </w:pPr>
      <w:bookmarkStart w:id="0" w:name="_Hlk74809867"/>
      <w:r w:rsidRPr="000D65F4">
        <w:rPr>
          <w:lang w:val="nb-NO" w:eastAsia="nb-NO"/>
        </w:rPr>
        <w:t xml:space="preserve">Forslag til årsplaner for </w:t>
      </w:r>
      <w:r w:rsidRPr="000D65F4">
        <w:rPr>
          <w:i/>
          <w:lang w:val="nb-NO" w:eastAsia="nb-NO"/>
        </w:rPr>
        <w:t>Grunnbok i historie</w:t>
      </w:r>
      <w:bookmarkEnd w:id="0"/>
      <w:r w:rsidRPr="000D65F4">
        <w:rPr>
          <w:bCs/>
          <w:lang w:val="nb-NO" w:eastAsia="nb-NO"/>
        </w:rPr>
        <w:t xml:space="preserve"> </w:t>
      </w:r>
    </w:p>
    <w:p w14:paraId="3C8B0CE4" w14:textId="52FFF378" w:rsidR="000D65F4" w:rsidRDefault="000D65F4" w:rsidP="00F67008">
      <w:pPr>
        <w:pStyle w:val="Brdtekst"/>
        <w:rPr>
          <w:lang w:val="nb-NO" w:eastAsia="nb-NO"/>
        </w:rPr>
      </w:pPr>
      <w:r w:rsidRPr="000D65F4">
        <w:rPr>
          <w:lang w:val="nb-NO" w:eastAsia="nb-NO"/>
        </w:rPr>
        <w:t>Historie er de lange linjer og store sammenhengenes fag. Mangfoldige små engangshendelser må ses og forstås i sin kontekst og samtidig i et større perspektiv. Under følger to ulike forslag til årsplaner: En kronologisk tilnærming og en tematisk tilnærming. Begge er i tråd med fagfornyelsens ambisjon om å styrke elevenes historiske bevissthet; altså det å forstå dyptgripende endringer og å se vår egen og andres kulturer som produkt av et kobbel av historiske, dynamiske og ofte uforutsigbare prosesser.</w:t>
      </w:r>
    </w:p>
    <w:p w14:paraId="61806558" w14:textId="77777777" w:rsidR="00084639" w:rsidRPr="00105181" w:rsidRDefault="00084639" w:rsidP="00084639">
      <w:pPr>
        <w:pStyle w:val="Luftvedavsnitt"/>
      </w:pPr>
    </w:p>
    <w:p w14:paraId="611F0B17" w14:textId="799BC55A" w:rsidR="000D65F4" w:rsidRPr="000D65F4" w:rsidRDefault="000D65F4" w:rsidP="00F67008">
      <w:pPr>
        <w:pStyle w:val="Overskrift2"/>
        <w:rPr>
          <w:bdr w:val="none" w:sz="0" w:space="0" w:color="auto" w:frame="1"/>
          <w:lang w:val="nb-NO" w:eastAsia="nb-NO"/>
        </w:rPr>
      </w:pPr>
      <w:r w:rsidRPr="000D65F4">
        <w:rPr>
          <w:lang w:val="nb-NO" w:eastAsia="nb-NO"/>
        </w:rPr>
        <w:t xml:space="preserve">Hvor dekkes kompetansemål knyttet til historieforståelse </w:t>
      </w:r>
      <w:r w:rsidR="00F67008">
        <w:rPr>
          <w:lang w:val="nb-NO" w:eastAsia="nb-NO"/>
        </w:rPr>
        <w:br/>
      </w:r>
      <w:r w:rsidRPr="000D65F4">
        <w:rPr>
          <w:lang w:val="nb-NO" w:eastAsia="nb-NO"/>
        </w:rPr>
        <w:t>og metode?</w:t>
      </w:r>
    </w:p>
    <w:p w14:paraId="405B8595" w14:textId="77777777" w:rsidR="000D65F4" w:rsidRPr="000D65F4" w:rsidRDefault="000D65F4" w:rsidP="00F67008">
      <w:pPr>
        <w:pStyle w:val="Brdtekst"/>
        <w:rPr>
          <w:lang w:val="nb-NO"/>
        </w:rPr>
      </w:pPr>
      <w:r w:rsidRPr="000D65F4">
        <w:rPr>
          <w:lang w:val="nb-NO" w:eastAsia="nb-NO"/>
        </w:rPr>
        <w:t>Hvert kapittel i boka tar utgangspunkt i ett realhistorisk kompetansemål og ett kompetansemål knyttet til</w:t>
      </w:r>
      <w:r w:rsidRPr="000D65F4">
        <w:rPr>
          <w:bdr w:val="none" w:sz="0" w:space="0" w:color="auto" w:frame="1"/>
          <w:lang w:val="nb-NO" w:eastAsia="nb-NO"/>
        </w:rPr>
        <w:t xml:space="preserve"> historisk bevissthet, perspektiver, sammenhenger, empati </w:t>
      </w:r>
      <w:r w:rsidRPr="000D65F4">
        <w:rPr>
          <w:lang w:val="nb-NO" w:eastAsia="nb-NO"/>
        </w:rPr>
        <w:t>eller</w:t>
      </w:r>
      <w:r w:rsidRPr="000D65F4">
        <w:rPr>
          <w:bdr w:val="none" w:sz="0" w:space="0" w:color="auto" w:frame="1"/>
          <w:lang w:val="nb-NO" w:eastAsia="nb-NO"/>
        </w:rPr>
        <w:t xml:space="preserve"> metode</w:t>
      </w:r>
      <w:r w:rsidRPr="000D65F4">
        <w:rPr>
          <w:lang w:val="nb-NO" w:eastAsia="nb-NO"/>
        </w:rPr>
        <w:t>. Historieforståelse og metode er skrevet</w:t>
      </w:r>
      <w:r w:rsidRPr="000D65F4">
        <w:rPr>
          <w:bdr w:val="none" w:sz="0" w:space="0" w:color="auto" w:frame="1"/>
          <w:lang w:val="nb-NO" w:eastAsia="nb-NO"/>
        </w:rPr>
        <w:t xml:space="preserve"> inn på ulikt vis i alle kapitlene i boka. </w:t>
      </w:r>
      <w:r w:rsidRPr="000D65F4">
        <w:rPr>
          <w:lang w:val="nb-NO"/>
        </w:rPr>
        <w:t xml:space="preserve">Det kritiske, reflekterte og undrende blikket på fortiden ivaretas derfor uansett om man velger å jobbe med de ulike historiske emnene og prosessene etter en kronologisk eller en tematisk årsplan. </w:t>
      </w:r>
    </w:p>
    <w:p w14:paraId="15BCBEA2" w14:textId="099F93FD" w:rsidR="00084639" w:rsidRPr="00105181" w:rsidRDefault="00084639" w:rsidP="00084639">
      <w:pPr>
        <w:pStyle w:val="Luftvedavsnitt"/>
      </w:pPr>
    </w:p>
    <w:p w14:paraId="021B9422" w14:textId="10E8F765" w:rsidR="000D65F4" w:rsidRPr="000D65F4" w:rsidRDefault="000D65F4" w:rsidP="00F67008">
      <w:pPr>
        <w:pStyle w:val="Brdtekst"/>
        <w:rPr>
          <w:lang w:val="nb-NO"/>
        </w:rPr>
      </w:pPr>
      <w:r w:rsidRPr="000D65F4">
        <w:rPr>
          <w:lang w:val="nb-NO"/>
        </w:rPr>
        <w:t>Årstimetallet for historie Vg2 er det halve av årstimetallet for Vg3. Boka er lagt opp slik at del 1</w:t>
      </w:r>
      <w:r w:rsidR="00F67008">
        <w:rPr>
          <w:lang w:val="nb-NO"/>
        </w:rPr>
        <w:t>–</w:t>
      </w:r>
      <w:r w:rsidRPr="000D65F4">
        <w:rPr>
          <w:lang w:val="nb-NO"/>
        </w:rPr>
        <w:t>4 fortrinnsvis dekker kompetansemål etter Vg2 og er på ca. 200 sider, mens del 5</w:t>
      </w:r>
      <w:r w:rsidR="00F67008">
        <w:rPr>
          <w:lang w:val="nb-NO"/>
        </w:rPr>
        <w:t>–</w:t>
      </w:r>
      <w:r w:rsidRPr="000D65F4">
        <w:rPr>
          <w:lang w:val="nb-NO"/>
        </w:rPr>
        <w:t>6 fortrinnsvis dekker kompetansemål etter Vg3, og er på ca. 250 sider. Det gir rom for å trekke linjer tilbake til fagstoff fra Vg2, og slik kunne jobbe med de lange linjene og store sammenhengene også om utgangspunktet er en kronologisk gjennomgang av historien. Påbyggingselevene, som totalt sett har færre timer i historiefaget enn elevene på studiespesialisering, følger en egen og avkortet læreplan. Forslag til årsplaner for påbygging ligger sist i dokumentet.</w:t>
      </w:r>
    </w:p>
    <w:p w14:paraId="0A563EE0" w14:textId="77777777" w:rsidR="00084639" w:rsidRPr="00105181" w:rsidRDefault="00084639" w:rsidP="00084639">
      <w:pPr>
        <w:pStyle w:val="Luftvedavsnitt"/>
      </w:pPr>
    </w:p>
    <w:p w14:paraId="0614F9A8" w14:textId="77777777" w:rsidR="000D65F4" w:rsidRPr="000D65F4" w:rsidRDefault="000D65F4" w:rsidP="00F67008">
      <w:pPr>
        <w:pStyle w:val="Brdtekst"/>
        <w:rPr>
          <w:lang w:val="nb-NO"/>
        </w:rPr>
      </w:pPr>
      <w:r w:rsidRPr="000D65F4">
        <w:rPr>
          <w:lang w:val="nb-NO"/>
        </w:rPr>
        <w:t xml:space="preserve">De korte kapitlene gjør det mulig å lese og arbeide med flere kapitler samtidig. Ved tematisk innfallsvinkel er det naturlig å lese mer selektivt i kapitler fra ulike perioder for å identifisere lærestoff som tar for seg samme fenomen, for eksempel styreform eller kulturmøter. Ved kronologisk tilnærming kan elevene lese og arbeide med mange eller alle kapitlene knyttet til en periode, som antikken eller middelalderen, samtidig. </w:t>
      </w:r>
    </w:p>
    <w:p w14:paraId="29B6BE57" w14:textId="77777777" w:rsidR="00084639" w:rsidRPr="00105181" w:rsidRDefault="00084639" w:rsidP="00084639">
      <w:pPr>
        <w:pStyle w:val="Luftvedavsnitt"/>
      </w:pPr>
    </w:p>
    <w:p w14:paraId="21FBDC0E" w14:textId="62B0D476" w:rsidR="000D65F4" w:rsidRDefault="000D65F4" w:rsidP="00F67008">
      <w:pPr>
        <w:pStyle w:val="Brdtekst"/>
        <w:rPr>
          <w:lang w:val="nb-NO"/>
        </w:rPr>
      </w:pPr>
      <w:r w:rsidRPr="000D65F4">
        <w:rPr>
          <w:lang w:val="nb-NO"/>
        </w:rPr>
        <w:t xml:space="preserve">Tankekartene og repetisjonsspørsmålene til hvert kapittel sikrer at elevene får repetert kunnskapsstoff, at de forstår sentrale begreper og at de får tenkt gjennom det historiske fenomenet eller prosessen kapitlet tar for seg og hvilke </w:t>
      </w:r>
      <w:r w:rsidRPr="000D65F4">
        <w:rPr>
          <w:lang w:val="nb-NO"/>
        </w:rPr>
        <w:lastRenderedPageBreak/>
        <w:t>krefter som virker inn. Oppgavesidene på slutten av hver periode er mer omfattende og utfordrer elevenes historiske bevissthet og metodebruk. SPØKT-skjemaene bakerst i læreboka kan brukes til å skape oversikt og sammenheng i lærestoffet uansett hvilken årsplan som blir brukt.</w:t>
      </w:r>
    </w:p>
    <w:p w14:paraId="381F2FFF" w14:textId="77777777" w:rsidR="00084639" w:rsidRPr="00105181" w:rsidRDefault="00084639" w:rsidP="00084639">
      <w:pPr>
        <w:pStyle w:val="Luftvedavsnitt"/>
      </w:pPr>
    </w:p>
    <w:p w14:paraId="61CF84C0" w14:textId="77777777" w:rsidR="000D65F4" w:rsidRPr="000D65F4" w:rsidRDefault="000D65F4" w:rsidP="00F67008">
      <w:pPr>
        <w:pStyle w:val="Overskrift2"/>
        <w:rPr>
          <w:bdr w:val="none" w:sz="0" w:space="0" w:color="auto" w:frame="1"/>
          <w:lang w:val="nb-NO" w:eastAsia="nb-NO"/>
        </w:rPr>
      </w:pPr>
      <w:r w:rsidRPr="000D65F4">
        <w:rPr>
          <w:bdr w:val="none" w:sz="0" w:space="0" w:color="auto" w:frame="1"/>
          <w:lang w:val="nb-NO" w:eastAsia="nb-NO"/>
        </w:rPr>
        <w:t xml:space="preserve">Studiespesialisering </w:t>
      </w:r>
    </w:p>
    <w:p w14:paraId="26389742" w14:textId="55A5A1CB" w:rsidR="000D65F4" w:rsidRDefault="000D65F4" w:rsidP="00F67008">
      <w:pPr>
        <w:pStyle w:val="Brdtekst"/>
        <w:rPr>
          <w:sz w:val="20"/>
          <w:szCs w:val="20"/>
          <w:bdr w:val="none" w:sz="0" w:space="0" w:color="auto" w:frame="1"/>
          <w:lang w:val="nb-NO" w:eastAsia="nb-NO"/>
        </w:rPr>
      </w:pPr>
      <w:r w:rsidRPr="000D65F4">
        <w:rPr>
          <w:bdr w:val="none" w:sz="0" w:space="0" w:color="auto" w:frame="1"/>
          <w:lang w:val="nb-NO" w:eastAsia="nb-NO"/>
        </w:rPr>
        <w:t>Oversikten nedenfor viser</w:t>
      </w:r>
      <w:r w:rsidRPr="000D65F4" w:rsidDel="007B0A66">
        <w:rPr>
          <w:bdr w:val="none" w:sz="0" w:space="0" w:color="auto" w:frame="1"/>
          <w:lang w:val="nb-NO" w:eastAsia="nb-NO"/>
        </w:rPr>
        <w:t xml:space="preserve"> </w:t>
      </w:r>
      <w:r w:rsidRPr="000D65F4">
        <w:rPr>
          <w:bdr w:val="none" w:sz="0" w:space="0" w:color="auto" w:frame="1"/>
          <w:lang w:val="nb-NO" w:eastAsia="nb-NO"/>
        </w:rPr>
        <w:t>hvilke kapitler i læreboka som tar for seg de ulike kompetansemålene knyttet til historieforståelse og metode i læreplanene for Vg2 og Vg3</w:t>
      </w:r>
      <w:r w:rsidR="002E1926">
        <w:rPr>
          <w:sz w:val="20"/>
          <w:szCs w:val="20"/>
          <w:bdr w:val="none" w:sz="0" w:space="0" w:color="auto" w:frame="1"/>
          <w:lang w:val="nb-NO" w:eastAsia="nb-NO"/>
        </w:rPr>
        <w:t>:</w:t>
      </w:r>
    </w:p>
    <w:p w14:paraId="1F81220E" w14:textId="77777777" w:rsidR="00084639" w:rsidRPr="00105181" w:rsidRDefault="00084639" w:rsidP="00084639">
      <w:pPr>
        <w:pStyle w:val="Luftvedavsnitt"/>
      </w:pPr>
    </w:p>
    <w:p w14:paraId="42A8FB27" w14:textId="767E918D" w:rsidR="000D65F4" w:rsidRDefault="000D65F4" w:rsidP="00F67008">
      <w:pPr>
        <w:pStyle w:val="Overskrift3"/>
        <w:rPr>
          <w:bdr w:val="none" w:sz="0" w:space="0" w:color="auto" w:frame="1"/>
          <w:lang w:eastAsia="nb-NO"/>
        </w:rPr>
      </w:pPr>
      <w:r w:rsidRPr="774F3189">
        <w:rPr>
          <w:bdr w:val="none" w:sz="0" w:space="0" w:color="auto" w:frame="1"/>
          <w:lang w:eastAsia="nb-NO"/>
        </w:rPr>
        <w:t>Vg2</w:t>
      </w:r>
    </w:p>
    <w:tbl>
      <w:tblPr>
        <w:tblStyle w:val="Tabellrutenett"/>
        <w:tblW w:w="0" w:type="auto"/>
        <w:tblLook w:val="04A0" w:firstRow="1" w:lastRow="0" w:firstColumn="1" w:lastColumn="0" w:noHBand="0" w:noVBand="1"/>
      </w:tblPr>
      <w:tblGrid>
        <w:gridCol w:w="7083"/>
        <w:gridCol w:w="2977"/>
      </w:tblGrid>
      <w:tr w:rsidR="000D65F4" w:rsidRPr="00F67008" w14:paraId="60DEE24A" w14:textId="77777777" w:rsidTr="00F67008">
        <w:trPr>
          <w:trHeight w:val="454"/>
        </w:trPr>
        <w:tc>
          <w:tcPr>
            <w:tcW w:w="7083" w:type="dxa"/>
            <w:shd w:val="clear" w:color="auto" w:fill="F2F2F2" w:themeFill="background1" w:themeFillShade="F2"/>
            <w:vAlign w:val="center"/>
          </w:tcPr>
          <w:p w14:paraId="67B7E8A6" w14:textId="77777777" w:rsidR="000D65F4" w:rsidRPr="00F67008" w:rsidRDefault="000D65F4" w:rsidP="00260DAE">
            <w:pPr>
              <w:rPr>
                <w:rFonts w:asciiTheme="minorHAnsi" w:eastAsia="Times New Roman" w:hAnsiTheme="minorHAnsi" w:cstheme="minorHAnsi"/>
                <w:b/>
                <w:bCs/>
                <w:sz w:val="24"/>
                <w:szCs w:val="24"/>
                <w:bdr w:val="none" w:sz="0" w:space="0" w:color="auto" w:frame="1"/>
                <w:lang w:val="nb-NO" w:eastAsia="nb-NO"/>
              </w:rPr>
            </w:pPr>
            <w:r w:rsidRPr="00F67008">
              <w:rPr>
                <w:rFonts w:asciiTheme="minorHAnsi" w:eastAsia="Times New Roman" w:hAnsiTheme="minorHAnsi" w:cstheme="minorHAnsi"/>
                <w:b/>
                <w:bCs/>
                <w:sz w:val="24"/>
                <w:szCs w:val="24"/>
                <w:bdr w:val="none" w:sz="0" w:space="0" w:color="auto" w:frame="1"/>
                <w:lang w:val="nb-NO" w:eastAsia="nb-NO"/>
              </w:rPr>
              <w:t>Mål for opplæring er at elevene skal kunne</w:t>
            </w:r>
          </w:p>
        </w:tc>
        <w:tc>
          <w:tcPr>
            <w:tcW w:w="2977" w:type="dxa"/>
            <w:shd w:val="clear" w:color="auto" w:fill="F2F2F2" w:themeFill="background1" w:themeFillShade="F2"/>
            <w:vAlign w:val="center"/>
          </w:tcPr>
          <w:p w14:paraId="15650E36" w14:textId="77777777" w:rsidR="000D65F4" w:rsidRPr="00F67008" w:rsidRDefault="000D65F4" w:rsidP="00260DAE">
            <w:pPr>
              <w:rPr>
                <w:rFonts w:asciiTheme="minorHAnsi" w:hAnsiTheme="minorHAnsi" w:cstheme="minorHAnsi"/>
                <w:b/>
                <w:bCs/>
                <w:sz w:val="24"/>
                <w:szCs w:val="24"/>
              </w:rPr>
            </w:pPr>
            <w:proofErr w:type="spellStart"/>
            <w:r w:rsidRPr="00F67008">
              <w:rPr>
                <w:rFonts w:asciiTheme="minorHAnsi" w:hAnsiTheme="minorHAnsi" w:cstheme="minorHAnsi"/>
                <w:b/>
                <w:bCs/>
                <w:sz w:val="24"/>
                <w:szCs w:val="24"/>
              </w:rPr>
              <w:t>Kapittel</w:t>
            </w:r>
            <w:proofErr w:type="spellEnd"/>
            <w:r w:rsidRPr="00F67008">
              <w:rPr>
                <w:rFonts w:asciiTheme="minorHAnsi" w:hAnsiTheme="minorHAnsi" w:cstheme="minorHAnsi"/>
                <w:b/>
                <w:bCs/>
                <w:sz w:val="24"/>
                <w:szCs w:val="24"/>
              </w:rPr>
              <w:t xml:space="preserve"> </w:t>
            </w:r>
            <w:proofErr w:type="spellStart"/>
            <w:r w:rsidRPr="00F67008">
              <w:rPr>
                <w:rFonts w:asciiTheme="minorHAnsi" w:hAnsiTheme="minorHAnsi" w:cstheme="minorHAnsi"/>
                <w:b/>
                <w:bCs/>
                <w:sz w:val="24"/>
                <w:szCs w:val="24"/>
              </w:rPr>
              <w:t>i</w:t>
            </w:r>
            <w:proofErr w:type="spellEnd"/>
            <w:r w:rsidRPr="00F67008">
              <w:rPr>
                <w:rFonts w:asciiTheme="minorHAnsi" w:hAnsiTheme="minorHAnsi" w:cstheme="minorHAnsi"/>
                <w:b/>
                <w:bCs/>
                <w:sz w:val="24"/>
                <w:szCs w:val="24"/>
              </w:rPr>
              <w:t xml:space="preserve"> </w:t>
            </w:r>
            <w:proofErr w:type="spellStart"/>
            <w:r w:rsidRPr="00F67008">
              <w:rPr>
                <w:rFonts w:asciiTheme="minorHAnsi" w:hAnsiTheme="minorHAnsi" w:cstheme="minorHAnsi"/>
                <w:b/>
                <w:bCs/>
                <w:sz w:val="24"/>
                <w:szCs w:val="24"/>
              </w:rPr>
              <w:t>læreboka</w:t>
            </w:r>
            <w:proofErr w:type="spellEnd"/>
          </w:p>
        </w:tc>
      </w:tr>
      <w:tr w:rsidR="000D65F4" w:rsidRPr="00F67008" w14:paraId="35EF6450" w14:textId="77777777" w:rsidTr="00F67008">
        <w:tc>
          <w:tcPr>
            <w:tcW w:w="7083" w:type="dxa"/>
          </w:tcPr>
          <w:p w14:paraId="619C2552" w14:textId="77777777" w:rsidR="000D65F4" w:rsidRPr="00F67008" w:rsidRDefault="000D65F4" w:rsidP="00260DAE">
            <w:pPr>
              <w:rPr>
                <w:rFonts w:asciiTheme="minorHAnsi" w:eastAsia="Times New Roman" w:hAnsiTheme="minorHAnsi" w:cstheme="minorHAnsi"/>
                <w:sz w:val="24"/>
                <w:szCs w:val="24"/>
                <w:bdr w:val="none" w:sz="0" w:space="0" w:color="auto" w:frame="1"/>
                <w:lang w:val="nb-NO" w:eastAsia="nb-NO"/>
              </w:rPr>
            </w:pPr>
            <w:r w:rsidRPr="00F67008">
              <w:rPr>
                <w:rFonts w:asciiTheme="minorHAnsi" w:eastAsia="Times New Roman" w:hAnsiTheme="minorHAnsi" w:cstheme="minorHAnsi"/>
                <w:sz w:val="24"/>
                <w:szCs w:val="24"/>
                <w:bdr w:val="none" w:sz="0" w:space="0" w:color="auto" w:frame="1"/>
                <w:lang w:val="nb-NO" w:eastAsia="nb-NO"/>
              </w:rPr>
              <w:t>reflektere over hvorfor historikere deler inn fortiden i perioder og vurdere hvordan vi kan periodisere fortiden på grunnlag av ulike kriterier</w:t>
            </w:r>
          </w:p>
        </w:tc>
        <w:tc>
          <w:tcPr>
            <w:tcW w:w="2977" w:type="dxa"/>
          </w:tcPr>
          <w:p w14:paraId="3E509EF8" w14:textId="77777777" w:rsidR="000D65F4" w:rsidRPr="00F67008" w:rsidRDefault="000D65F4" w:rsidP="00260DAE">
            <w:pPr>
              <w:rPr>
                <w:rFonts w:asciiTheme="minorHAnsi" w:hAnsiTheme="minorHAnsi" w:cstheme="minorHAnsi"/>
                <w:sz w:val="24"/>
                <w:szCs w:val="24"/>
              </w:rPr>
            </w:pPr>
            <w:r w:rsidRPr="00F67008">
              <w:rPr>
                <w:rFonts w:asciiTheme="minorHAnsi" w:hAnsiTheme="minorHAnsi" w:cstheme="minorHAnsi"/>
                <w:sz w:val="24"/>
                <w:szCs w:val="24"/>
              </w:rPr>
              <w:t>4, 7, 10, 13, 15, 20, 23</w:t>
            </w:r>
          </w:p>
        </w:tc>
      </w:tr>
      <w:tr w:rsidR="000D65F4" w:rsidRPr="00F67008" w14:paraId="7B3E860F" w14:textId="77777777" w:rsidTr="00F67008">
        <w:tc>
          <w:tcPr>
            <w:tcW w:w="7083" w:type="dxa"/>
          </w:tcPr>
          <w:p w14:paraId="3BE83132" w14:textId="77777777" w:rsidR="000D65F4" w:rsidRPr="00F67008" w:rsidRDefault="000D65F4" w:rsidP="00260DAE">
            <w:pPr>
              <w:rPr>
                <w:rFonts w:asciiTheme="minorHAnsi" w:eastAsia="Times New Roman" w:hAnsiTheme="minorHAnsi" w:cstheme="minorHAnsi"/>
                <w:sz w:val="24"/>
                <w:szCs w:val="24"/>
                <w:lang w:val="nb-NO" w:eastAsia="nb-NO"/>
              </w:rPr>
            </w:pPr>
            <w:r w:rsidRPr="00F67008">
              <w:rPr>
                <w:rFonts w:asciiTheme="minorHAnsi" w:eastAsia="Times New Roman" w:hAnsiTheme="minorHAnsi" w:cstheme="minorHAnsi"/>
                <w:sz w:val="24"/>
                <w:szCs w:val="24"/>
                <w:lang w:val="nb-NO" w:eastAsia="nb-NO"/>
              </w:rPr>
              <w:t>reflektere over hvordan fortiden former oss som mennesker</w:t>
            </w:r>
          </w:p>
        </w:tc>
        <w:tc>
          <w:tcPr>
            <w:tcW w:w="2977" w:type="dxa"/>
          </w:tcPr>
          <w:p w14:paraId="55B426BA" w14:textId="77777777" w:rsidR="000D65F4" w:rsidRPr="00F67008" w:rsidRDefault="000D65F4" w:rsidP="00260DAE">
            <w:pPr>
              <w:rPr>
                <w:rFonts w:asciiTheme="minorHAnsi" w:hAnsiTheme="minorHAnsi" w:cstheme="minorHAnsi"/>
                <w:sz w:val="24"/>
                <w:szCs w:val="24"/>
              </w:rPr>
            </w:pPr>
            <w:r w:rsidRPr="00F67008">
              <w:rPr>
                <w:rFonts w:asciiTheme="minorHAnsi" w:hAnsiTheme="minorHAnsi" w:cstheme="minorHAnsi"/>
                <w:sz w:val="24"/>
                <w:szCs w:val="24"/>
              </w:rPr>
              <w:t>1, 2, 6, 8, 9, 10, 11, 13, 18, 19, 22, 24, 26</w:t>
            </w:r>
          </w:p>
        </w:tc>
      </w:tr>
      <w:tr w:rsidR="000D65F4" w:rsidRPr="00F67008" w14:paraId="645D4500" w14:textId="77777777" w:rsidTr="00F67008">
        <w:tc>
          <w:tcPr>
            <w:tcW w:w="7083" w:type="dxa"/>
          </w:tcPr>
          <w:p w14:paraId="28A9DB25" w14:textId="77777777" w:rsidR="000D65F4" w:rsidRPr="00F67008" w:rsidRDefault="000D65F4" w:rsidP="00260DAE">
            <w:pPr>
              <w:rPr>
                <w:rFonts w:asciiTheme="minorHAnsi" w:eastAsia="Times New Roman" w:hAnsiTheme="minorHAnsi" w:cstheme="minorHAnsi"/>
                <w:sz w:val="24"/>
                <w:szCs w:val="24"/>
                <w:lang w:val="nb-NO" w:eastAsia="nb-NO"/>
              </w:rPr>
            </w:pPr>
            <w:r w:rsidRPr="00F67008">
              <w:rPr>
                <w:rFonts w:asciiTheme="minorHAnsi" w:eastAsia="Times New Roman" w:hAnsiTheme="minorHAnsi" w:cstheme="minorHAnsi"/>
                <w:sz w:val="24"/>
                <w:szCs w:val="24"/>
                <w:bdr w:val="none" w:sz="0" w:space="0" w:color="auto" w:frame="1"/>
                <w:lang w:val="nb-NO" w:eastAsia="nb-NO"/>
              </w:rPr>
              <w:t xml:space="preserve">utforske </w:t>
            </w:r>
            <w:r w:rsidRPr="00F67008">
              <w:rPr>
                <w:rFonts w:asciiTheme="minorHAnsi" w:eastAsia="Times New Roman" w:hAnsiTheme="minorHAnsi" w:cstheme="minorHAnsi"/>
                <w:sz w:val="24"/>
                <w:szCs w:val="24"/>
                <w:lang w:val="nb-NO" w:eastAsia="nb-NO"/>
              </w:rPr>
              <w:t xml:space="preserve">og </w:t>
            </w:r>
            <w:r w:rsidRPr="00F67008">
              <w:rPr>
                <w:rFonts w:asciiTheme="minorHAnsi" w:eastAsia="Times New Roman" w:hAnsiTheme="minorHAnsi" w:cstheme="minorHAnsi"/>
                <w:sz w:val="24"/>
                <w:szCs w:val="24"/>
                <w:bdr w:val="none" w:sz="0" w:space="0" w:color="auto" w:frame="1"/>
                <w:lang w:val="nb-NO" w:eastAsia="nb-NO"/>
              </w:rPr>
              <w:t xml:space="preserve">reflektere </w:t>
            </w:r>
            <w:r w:rsidRPr="00F67008">
              <w:rPr>
                <w:rFonts w:asciiTheme="minorHAnsi" w:eastAsia="Times New Roman" w:hAnsiTheme="minorHAnsi" w:cstheme="minorHAnsi"/>
                <w:sz w:val="24"/>
                <w:szCs w:val="24"/>
                <w:lang w:val="nb-NO" w:eastAsia="nb-NO"/>
              </w:rPr>
              <w:t>over hvordan fortiden minnes lokalt og nasjonalt</w:t>
            </w:r>
          </w:p>
        </w:tc>
        <w:tc>
          <w:tcPr>
            <w:tcW w:w="2977" w:type="dxa"/>
          </w:tcPr>
          <w:p w14:paraId="1748F149" w14:textId="77777777" w:rsidR="000D65F4" w:rsidRPr="00F67008" w:rsidRDefault="000D65F4" w:rsidP="00260DAE">
            <w:pPr>
              <w:rPr>
                <w:rFonts w:asciiTheme="minorHAnsi" w:hAnsiTheme="minorHAnsi" w:cstheme="minorHAnsi"/>
                <w:sz w:val="24"/>
                <w:szCs w:val="24"/>
              </w:rPr>
            </w:pPr>
            <w:r w:rsidRPr="00F67008">
              <w:rPr>
                <w:rFonts w:asciiTheme="minorHAnsi" w:hAnsiTheme="minorHAnsi" w:cstheme="minorHAnsi"/>
                <w:sz w:val="24"/>
                <w:szCs w:val="24"/>
              </w:rPr>
              <w:t>8, 13, 15, 19</w:t>
            </w:r>
          </w:p>
        </w:tc>
      </w:tr>
      <w:tr w:rsidR="000D65F4" w:rsidRPr="00F67008" w14:paraId="610B0EB8" w14:textId="77777777" w:rsidTr="00F67008">
        <w:tc>
          <w:tcPr>
            <w:tcW w:w="7083" w:type="dxa"/>
          </w:tcPr>
          <w:p w14:paraId="692CF5C7" w14:textId="77777777" w:rsidR="000D65F4" w:rsidRPr="00F67008" w:rsidRDefault="000D65F4" w:rsidP="00260DAE">
            <w:pPr>
              <w:rPr>
                <w:rFonts w:asciiTheme="minorHAnsi" w:eastAsia="Times New Roman" w:hAnsiTheme="minorHAnsi" w:cstheme="minorHAnsi"/>
                <w:sz w:val="24"/>
                <w:szCs w:val="24"/>
                <w:lang w:val="nb-NO" w:eastAsia="nb-NO"/>
              </w:rPr>
            </w:pPr>
            <w:r w:rsidRPr="00F67008">
              <w:rPr>
                <w:rFonts w:asciiTheme="minorHAnsi" w:eastAsia="Times New Roman" w:hAnsiTheme="minorHAnsi" w:cstheme="minorHAnsi"/>
                <w:sz w:val="24"/>
                <w:szCs w:val="24"/>
                <w:lang w:val="nb-NO" w:eastAsia="nb-NO"/>
              </w:rPr>
              <w:t>utforske fortiden ved å stille spørsmål og innhente, tolke og bruke ulikt historisk materiale for å finne svar</w:t>
            </w:r>
          </w:p>
        </w:tc>
        <w:tc>
          <w:tcPr>
            <w:tcW w:w="2977" w:type="dxa"/>
          </w:tcPr>
          <w:p w14:paraId="7CDDB8E4" w14:textId="77777777" w:rsidR="000D65F4" w:rsidRPr="00F67008" w:rsidRDefault="000D65F4" w:rsidP="00260DAE">
            <w:pPr>
              <w:rPr>
                <w:rFonts w:asciiTheme="minorHAnsi" w:hAnsiTheme="minorHAnsi" w:cstheme="minorHAnsi"/>
                <w:sz w:val="24"/>
                <w:szCs w:val="24"/>
              </w:rPr>
            </w:pPr>
            <w:r w:rsidRPr="00F67008">
              <w:rPr>
                <w:rFonts w:asciiTheme="minorHAnsi" w:hAnsiTheme="minorHAnsi" w:cstheme="minorHAnsi"/>
                <w:sz w:val="24"/>
                <w:szCs w:val="24"/>
              </w:rPr>
              <w:t>1, 2, 3, 14, 16, 17, 25, 27, 28, 29</w:t>
            </w:r>
          </w:p>
        </w:tc>
      </w:tr>
    </w:tbl>
    <w:p w14:paraId="38043373" w14:textId="77777777" w:rsidR="00084639" w:rsidRPr="00105181" w:rsidRDefault="00084639" w:rsidP="00084639">
      <w:pPr>
        <w:pStyle w:val="Luftvedavsnitt"/>
      </w:pPr>
    </w:p>
    <w:p w14:paraId="469A3CF8" w14:textId="65E947A5" w:rsidR="000D65F4" w:rsidRDefault="000D65F4" w:rsidP="00F67008">
      <w:pPr>
        <w:pStyle w:val="Overskrift3"/>
        <w:rPr>
          <w:szCs w:val="24"/>
        </w:rPr>
      </w:pPr>
      <w:r w:rsidRPr="774F3189">
        <w:t>Vg3</w:t>
      </w:r>
    </w:p>
    <w:tbl>
      <w:tblPr>
        <w:tblStyle w:val="Tabellrutenett"/>
        <w:tblW w:w="0" w:type="auto"/>
        <w:tblLook w:val="04A0" w:firstRow="1" w:lastRow="0" w:firstColumn="1" w:lastColumn="0" w:noHBand="0" w:noVBand="1"/>
      </w:tblPr>
      <w:tblGrid>
        <w:gridCol w:w="7083"/>
        <w:gridCol w:w="2977"/>
      </w:tblGrid>
      <w:tr w:rsidR="000D65F4" w:rsidRPr="00F67008" w14:paraId="0951275C" w14:textId="77777777" w:rsidTr="00F67008">
        <w:trPr>
          <w:trHeight w:val="454"/>
        </w:trPr>
        <w:tc>
          <w:tcPr>
            <w:tcW w:w="7083" w:type="dxa"/>
            <w:shd w:val="clear" w:color="auto" w:fill="F2F2F2" w:themeFill="background1" w:themeFillShade="F2"/>
            <w:vAlign w:val="center"/>
          </w:tcPr>
          <w:p w14:paraId="2621D448" w14:textId="77777777" w:rsidR="000D65F4" w:rsidRPr="00F67008" w:rsidRDefault="000D65F4" w:rsidP="00260DAE">
            <w:pPr>
              <w:rPr>
                <w:rFonts w:asciiTheme="minorHAnsi" w:eastAsia="Times New Roman" w:hAnsiTheme="minorHAnsi" w:cstheme="minorHAnsi"/>
                <w:b/>
                <w:bCs/>
                <w:sz w:val="24"/>
                <w:szCs w:val="24"/>
                <w:bdr w:val="none" w:sz="0" w:space="0" w:color="auto" w:frame="1"/>
                <w:lang w:val="nb-NO" w:eastAsia="nb-NO"/>
              </w:rPr>
            </w:pPr>
            <w:r w:rsidRPr="00F67008">
              <w:rPr>
                <w:rFonts w:asciiTheme="minorHAnsi" w:eastAsia="Times New Roman" w:hAnsiTheme="minorHAnsi" w:cstheme="minorHAnsi"/>
                <w:b/>
                <w:bCs/>
                <w:sz w:val="24"/>
                <w:szCs w:val="24"/>
                <w:bdr w:val="none" w:sz="0" w:space="0" w:color="auto" w:frame="1"/>
                <w:lang w:val="nb-NO" w:eastAsia="nb-NO"/>
              </w:rPr>
              <w:t>Mål for opplæring er at elevene skal kunne</w:t>
            </w:r>
          </w:p>
        </w:tc>
        <w:tc>
          <w:tcPr>
            <w:tcW w:w="2977" w:type="dxa"/>
            <w:shd w:val="clear" w:color="auto" w:fill="F2F2F2" w:themeFill="background1" w:themeFillShade="F2"/>
            <w:vAlign w:val="center"/>
          </w:tcPr>
          <w:p w14:paraId="7AD99C61" w14:textId="77777777" w:rsidR="000D65F4" w:rsidRPr="00F67008" w:rsidRDefault="000D65F4" w:rsidP="00260DAE">
            <w:pPr>
              <w:rPr>
                <w:rFonts w:asciiTheme="minorHAnsi" w:hAnsiTheme="minorHAnsi" w:cstheme="minorHAnsi"/>
                <w:b/>
                <w:bCs/>
                <w:sz w:val="24"/>
                <w:szCs w:val="24"/>
              </w:rPr>
            </w:pPr>
            <w:proofErr w:type="spellStart"/>
            <w:r w:rsidRPr="00F67008">
              <w:rPr>
                <w:rFonts w:asciiTheme="minorHAnsi" w:hAnsiTheme="minorHAnsi" w:cstheme="minorHAnsi"/>
                <w:b/>
                <w:bCs/>
                <w:sz w:val="24"/>
                <w:szCs w:val="24"/>
              </w:rPr>
              <w:t>Kapittel</w:t>
            </w:r>
            <w:proofErr w:type="spellEnd"/>
            <w:r w:rsidRPr="00F67008">
              <w:rPr>
                <w:rFonts w:asciiTheme="minorHAnsi" w:hAnsiTheme="minorHAnsi" w:cstheme="minorHAnsi"/>
                <w:b/>
                <w:bCs/>
                <w:sz w:val="24"/>
                <w:szCs w:val="24"/>
              </w:rPr>
              <w:t xml:space="preserve"> </w:t>
            </w:r>
            <w:proofErr w:type="spellStart"/>
            <w:r w:rsidRPr="00F67008">
              <w:rPr>
                <w:rFonts w:asciiTheme="minorHAnsi" w:hAnsiTheme="minorHAnsi" w:cstheme="minorHAnsi"/>
                <w:b/>
                <w:bCs/>
                <w:sz w:val="24"/>
                <w:szCs w:val="24"/>
              </w:rPr>
              <w:t>i</w:t>
            </w:r>
            <w:proofErr w:type="spellEnd"/>
            <w:r w:rsidRPr="00F67008">
              <w:rPr>
                <w:rFonts w:asciiTheme="minorHAnsi" w:hAnsiTheme="minorHAnsi" w:cstheme="minorHAnsi"/>
                <w:b/>
                <w:bCs/>
                <w:sz w:val="24"/>
                <w:szCs w:val="24"/>
              </w:rPr>
              <w:t xml:space="preserve"> </w:t>
            </w:r>
            <w:proofErr w:type="spellStart"/>
            <w:r w:rsidRPr="00F67008">
              <w:rPr>
                <w:rFonts w:asciiTheme="minorHAnsi" w:hAnsiTheme="minorHAnsi" w:cstheme="minorHAnsi"/>
                <w:b/>
                <w:bCs/>
                <w:sz w:val="24"/>
                <w:szCs w:val="24"/>
              </w:rPr>
              <w:t>læreboka</w:t>
            </w:r>
            <w:proofErr w:type="spellEnd"/>
          </w:p>
        </w:tc>
      </w:tr>
      <w:tr w:rsidR="000D65F4" w:rsidRPr="00F67008" w14:paraId="50E21294" w14:textId="77777777" w:rsidTr="00F67008">
        <w:tc>
          <w:tcPr>
            <w:tcW w:w="7083" w:type="dxa"/>
          </w:tcPr>
          <w:p w14:paraId="095F9A1D" w14:textId="77777777" w:rsidR="000D65F4" w:rsidRPr="00F67008" w:rsidRDefault="000D65F4" w:rsidP="00260DAE">
            <w:pPr>
              <w:rPr>
                <w:rFonts w:asciiTheme="minorHAnsi" w:eastAsia="Times New Roman" w:hAnsiTheme="minorHAnsi" w:cstheme="minorHAnsi"/>
                <w:sz w:val="24"/>
                <w:szCs w:val="24"/>
                <w:bdr w:val="none" w:sz="0" w:space="0" w:color="auto" w:frame="1"/>
                <w:lang w:val="nb-NO" w:eastAsia="nb-NO"/>
              </w:rPr>
            </w:pPr>
            <w:r w:rsidRPr="00F67008">
              <w:rPr>
                <w:rFonts w:asciiTheme="minorHAnsi" w:eastAsia="Times New Roman" w:hAnsiTheme="minorHAnsi" w:cstheme="minorHAnsi"/>
                <w:sz w:val="24"/>
                <w:szCs w:val="24"/>
                <w:bdr w:val="none" w:sz="0" w:space="0" w:color="auto" w:frame="1"/>
                <w:lang w:val="nb-NO" w:eastAsia="nb-NO"/>
              </w:rPr>
              <w:t>reflektere over hvordan fortolkninger av fortiden er preget av nåtidsforståelse og forventninger til framtiden</w:t>
            </w:r>
          </w:p>
        </w:tc>
        <w:tc>
          <w:tcPr>
            <w:tcW w:w="2977" w:type="dxa"/>
          </w:tcPr>
          <w:p w14:paraId="33A80C06" w14:textId="77777777" w:rsidR="000D65F4" w:rsidRPr="00F67008" w:rsidRDefault="000D65F4" w:rsidP="00260DAE">
            <w:pPr>
              <w:rPr>
                <w:rFonts w:asciiTheme="minorHAnsi" w:hAnsiTheme="minorHAnsi" w:cstheme="minorHAnsi"/>
                <w:sz w:val="24"/>
                <w:szCs w:val="24"/>
              </w:rPr>
            </w:pPr>
            <w:r w:rsidRPr="00F67008">
              <w:rPr>
                <w:rFonts w:asciiTheme="minorHAnsi" w:hAnsiTheme="minorHAnsi" w:cstheme="minorHAnsi"/>
                <w:sz w:val="24"/>
                <w:szCs w:val="24"/>
              </w:rPr>
              <w:t>37, 39, 45, 56, 61, 67, 68</w:t>
            </w:r>
          </w:p>
        </w:tc>
      </w:tr>
      <w:tr w:rsidR="000D65F4" w:rsidRPr="00F67008" w14:paraId="450B3626" w14:textId="77777777" w:rsidTr="00F67008">
        <w:tc>
          <w:tcPr>
            <w:tcW w:w="7083" w:type="dxa"/>
          </w:tcPr>
          <w:p w14:paraId="0BEF8DC9" w14:textId="77777777" w:rsidR="000D65F4" w:rsidRPr="00F67008" w:rsidRDefault="000D65F4" w:rsidP="00260DAE">
            <w:pPr>
              <w:rPr>
                <w:rFonts w:asciiTheme="minorHAnsi" w:eastAsia="Times New Roman" w:hAnsiTheme="minorHAnsi" w:cstheme="minorHAnsi"/>
                <w:sz w:val="24"/>
                <w:szCs w:val="24"/>
                <w:lang w:val="nb-NO" w:eastAsia="nb-NO"/>
              </w:rPr>
            </w:pPr>
            <w:r w:rsidRPr="00F67008">
              <w:rPr>
                <w:rFonts w:asciiTheme="minorHAnsi" w:eastAsia="Times New Roman" w:hAnsiTheme="minorHAnsi" w:cstheme="minorHAnsi"/>
                <w:sz w:val="24"/>
                <w:szCs w:val="24"/>
                <w:lang w:val="nb-NO" w:eastAsia="nb-NO"/>
              </w:rPr>
              <w:t>reflektere over hvordan fortiden brukes av ulike aktører og drøfte hensikten med denne historiebruken</w:t>
            </w:r>
          </w:p>
        </w:tc>
        <w:tc>
          <w:tcPr>
            <w:tcW w:w="2977" w:type="dxa"/>
          </w:tcPr>
          <w:p w14:paraId="001F1F95" w14:textId="77777777" w:rsidR="000D65F4" w:rsidRPr="00F67008" w:rsidRDefault="000D65F4" w:rsidP="00260DAE">
            <w:pPr>
              <w:rPr>
                <w:rFonts w:asciiTheme="minorHAnsi" w:hAnsiTheme="minorHAnsi" w:cstheme="minorHAnsi"/>
                <w:sz w:val="24"/>
                <w:szCs w:val="24"/>
              </w:rPr>
            </w:pPr>
            <w:r w:rsidRPr="00F67008">
              <w:rPr>
                <w:rFonts w:asciiTheme="minorHAnsi" w:hAnsiTheme="minorHAnsi" w:cstheme="minorHAnsi"/>
                <w:sz w:val="24"/>
                <w:szCs w:val="24"/>
              </w:rPr>
              <w:t>1, 35, 38, 40, 43, 44, 54</w:t>
            </w:r>
          </w:p>
        </w:tc>
      </w:tr>
      <w:tr w:rsidR="000D65F4" w:rsidRPr="00F67008" w14:paraId="41362871" w14:textId="77777777" w:rsidTr="00F67008">
        <w:tc>
          <w:tcPr>
            <w:tcW w:w="7083" w:type="dxa"/>
          </w:tcPr>
          <w:p w14:paraId="5A293149" w14:textId="77777777" w:rsidR="000D65F4" w:rsidRPr="00F67008" w:rsidRDefault="000D65F4" w:rsidP="00260DAE">
            <w:pPr>
              <w:rPr>
                <w:rFonts w:asciiTheme="minorHAnsi" w:eastAsia="Times New Roman" w:hAnsiTheme="minorHAnsi" w:cstheme="minorHAnsi"/>
                <w:sz w:val="24"/>
                <w:szCs w:val="24"/>
                <w:lang w:val="nb-NO" w:eastAsia="nb-NO"/>
              </w:rPr>
            </w:pPr>
            <w:r w:rsidRPr="00F67008">
              <w:rPr>
                <w:rFonts w:asciiTheme="minorHAnsi" w:eastAsia="Times New Roman" w:hAnsiTheme="minorHAnsi" w:cstheme="minorHAnsi"/>
                <w:sz w:val="24"/>
                <w:szCs w:val="24"/>
                <w:bdr w:val="none" w:sz="0" w:space="0" w:color="auto" w:frame="1"/>
                <w:lang w:val="nb-NO" w:eastAsia="nb-NO"/>
              </w:rPr>
              <w:t xml:space="preserve">utforske fortiden ved å formulere problemstillinger, finne, vurdere og bruke ulikt materiale og presentere egne slutninger </w:t>
            </w:r>
          </w:p>
        </w:tc>
        <w:tc>
          <w:tcPr>
            <w:tcW w:w="2977" w:type="dxa"/>
          </w:tcPr>
          <w:p w14:paraId="7954B1CE" w14:textId="77777777" w:rsidR="000D65F4" w:rsidRPr="00F67008" w:rsidRDefault="000D65F4" w:rsidP="00260DAE">
            <w:pPr>
              <w:rPr>
                <w:rFonts w:asciiTheme="minorHAnsi" w:hAnsiTheme="minorHAnsi" w:cstheme="minorHAnsi"/>
                <w:sz w:val="24"/>
                <w:szCs w:val="24"/>
              </w:rPr>
            </w:pPr>
            <w:r w:rsidRPr="00F67008">
              <w:rPr>
                <w:rFonts w:asciiTheme="minorHAnsi" w:hAnsiTheme="minorHAnsi" w:cstheme="minorHAnsi"/>
                <w:sz w:val="24"/>
                <w:szCs w:val="24"/>
              </w:rPr>
              <w:t>36, 42, 51, 53, 55, 58, 64, 65</w:t>
            </w:r>
          </w:p>
        </w:tc>
      </w:tr>
      <w:tr w:rsidR="000D65F4" w:rsidRPr="00F67008" w14:paraId="02D947F5" w14:textId="77777777" w:rsidTr="00F67008">
        <w:tc>
          <w:tcPr>
            <w:tcW w:w="7083" w:type="dxa"/>
          </w:tcPr>
          <w:p w14:paraId="55BA5396" w14:textId="77777777" w:rsidR="000D65F4" w:rsidRPr="00F67008" w:rsidRDefault="000D65F4" w:rsidP="00260DAE">
            <w:pPr>
              <w:rPr>
                <w:rFonts w:asciiTheme="minorHAnsi" w:eastAsia="Times New Roman" w:hAnsiTheme="minorHAnsi" w:cstheme="minorHAnsi"/>
                <w:sz w:val="24"/>
                <w:szCs w:val="24"/>
                <w:lang w:val="nb-NO" w:eastAsia="nb-NO"/>
              </w:rPr>
            </w:pPr>
            <w:r w:rsidRPr="00F67008">
              <w:rPr>
                <w:rFonts w:asciiTheme="minorHAnsi" w:eastAsia="Times New Roman" w:hAnsiTheme="minorHAnsi" w:cstheme="minorHAnsi"/>
                <w:sz w:val="24"/>
                <w:szCs w:val="24"/>
                <w:lang w:val="nb-NO" w:eastAsia="nb-NO"/>
              </w:rPr>
              <w:t>utforske en historisk person og diskutere hans eller hennes tenkning, handlingsrom og valg i lys av samtiden han eller hun levde i</w:t>
            </w:r>
          </w:p>
        </w:tc>
        <w:tc>
          <w:tcPr>
            <w:tcW w:w="2977" w:type="dxa"/>
          </w:tcPr>
          <w:p w14:paraId="682587D8" w14:textId="77777777" w:rsidR="000D65F4" w:rsidRPr="00F67008" w:rsidRDefault="000D65F4" w:rsidP="00260DAE">
            <w:pPr>
              <w:rPr>
                <w:rFonts w:asciiTheme="minorHAnsi" w:hAnsiTheme="minorHAnsi" w:cstheme="minorHAnsi"/>
                <w:sz w:val="24"/>
                <w:szCs w:val="24"/>
              </w:rPr>
            </w:pPr>
            <w:r w:rsidRPr="00F67008">
              <w:rPr>
                <w:rFonts w:asciiTheme="minorHAnsi" w:hAnsiTheme="minorHAnsi" w:cstheme="minorHAnsi"/>
                <w:sz w:val="24"/>
                <w:szCs w:val="24"/>
              </w:rPr>
              <w:t>34, 41, 57, 60, 62</w:t>
            </w:r>
          </w:p>
        </w:tc>
      </w:tr>
      <w:tr w:rsidR="000D65F4" w:rsidRPr="00F67008" w14:paraId="1B99C7B8" w14:textId="77777777" w:rsidTr="00F67008">
        <w:tc>
          <w:tcPr>
            <w:tcW w:w="7083" w:type="dxa"/>
          </w:tcPr>
          <w:p w14:paraId="64AA375A" w14:textId="73157C7B" w:rsidR="000D65F4" w:rsidRPr="00F67008" w:rsidRDefault="00BC32D8" w:rsidP="00260DAE">
            <w:pPr>
              <w:rPr>
                <w:rFonts w:asciiTheme="minorHAnsi" w:eastAsia="Times New Roman" w:hAnsiTheme="minorHAnsi" w:cstheme="minorHAnsi"/>
                <w:sz w:val="24"/>
                <w:szCs w:val="24"/>
                <w:lang w:val="nb-NO" w:eastAsia="nb-NO"/>
              </w:rPr>
            </w:pPr>
            <w:r>
              <w:rPr>
                <w:rFonts w:asciiTheme="minorHAnsi" w:eastAsia="Times New Roman" w:hAnsiTheme="minorHAnsi" w:cstheme="minorHAnsi"/>
                <w:sz w:val="24"/>
                <w:szCs w:val="24"/>
                <w:lang w:val="nb-NO" w:eastAsia="nb-NO"/>
              </w:rPr>
              <w:t>s</w:t>
            </w:r>
            <w:r w:rsidR="000D65F4" w:rsidRPr="00F67008">
              <w:rPr>
                <w:rFonts w:asciiTheme="minorHAnsi" w:eastAsia="Times New Roman" w:hAnsiTheme="minorHAnsi" w:cstheme="minorHAnsi"/>
                <w:sz w:val="24"/>
                <w:szCs w:val="24"/>
                <w:lang w:val="nb-NO" w:eastAsia="nb-NO"/>
              </w:rPr>
              <w:t xml:space="preserve">ammenlikne ulike framstillinger av en hendelse og reflektere over at historiske framstillinger preges av opphavspersonens ståsted og kontekst </w:t>
            </w:r>
          </w:p>
        </w:tc>
        <w:tc>
          <w:tcPr>
            <w:tcW w:w="2977" w:type="dxa"/>
          </w:tcPr>
          <w:p w14:paraId="711A5E1F" w14:textId="77777777" w:rsidR="000D65F4" w:rsidRPr="00F67008" w:rsidRDefault="000D65F4" w:rsidP="00260DAE">
            <w:pPr>
              <w:rPr>
                <w:rFonts w:asciiTheme="minorHAnsi" w:hAnsiTheme="minorHAnsi" w:cstheme="minorHAnsi"/>
                <w:sz w:val="24"/>
                <w:szCs w:val="24"/>
              </w:rPr>
            </w:pPr>
            <w:r w:rsidRPr="00F67008">
              <w:rPr>
                <w:rFonts w:asciiTheme="minorHAnsi" w:hAnsiTheme="minorHAnsi" w:cstheme="minorHAnsi"/>
                <w:sz w:val="24"/>
                <w:szCs w:val="24"/>
              </w:rPr>
              <w:t>46, 49, 52, 63</w:t>
            </w:r>
          </w:p>
        </w:tc>
      </w:tr>
      <w:tr w:rsidR="000D65F4" w:rsidRPr="00F67008" w14:paraId="1796ECAE" w14:textId="77777777" w:rsidTr="00F67008">
        <w:tc>
          <w:tcPr>
            <w:tcW w:w="7083" w:type="dxa"/>
          </w:tcPr>
          <w:p w14:paraId="758FAC71" w14:textId="59FF6350" w:rsidR="000D65F4" w:rsidRPr="00F67008" w:rsidRDefault="00BC32D8" w:rsidP="00260DAE">
            <w:pPr>
              <w:rPr>
                <w:rFonts w:asciiTheme="minorHAnsi" w:eastAsia="Times New Roman" w:hAnsiTheme="minorHAnsi" w:cstheme="minorHAnsi"/>
                <w:sz w:val="24"/>
                <w:szCs w:val="24"/>
                <w:lang w:val="nb-NO" w:eastAsia="nb-NO"/>
              </w:rPr>
            </w:pPr>
            <w:r>
              <w:rPr>
                <w:rFonts w:asciiTheme="minorHAnsi" w:eastAsia="Times New Roman" w:hAnsiTheme="minorHAnsi" w:cstheme="minorHAnsi"/>
                <w:sz w:val="24"/>
                <w:szCs w:val="24"/>
                <w:lang w:val="nb-NO" w:eastAsia="nb-NO"/>
              </w:rPr>
              <w:t>d</w:t>
            </w:r>
            <w:r w:rsidR="000D65F4" w:rsidRPr="00F67008">
              <w:rPr>
                <w:rFonts w:asciiTheme="minorHAnsi" w:eastAsia="Times New Roman" w:hAnsiTheme="minorHAnsi" w:cstheme="minorHAnsi"/>
                <w:sz w:val="24"/>
                <w:szCs w:val="24"/>
                <w:lang w:val="nb-NO" w:eastAsia="nb-NO"/>
              </w:rPr>
              <w:t>røfte i hvilken grad utviklingen i ulike perioder har vært preget av brudd eller kontinuitet, og vurdere hva som gjør en hendelse i fortiden betydningsfull</w:t>
            </w:r>
          </w:p>
        </w:tc>
        <w:tc>
          <w:tcPr>
            <w:tcW w:w="2977" w:type="dxa"/>
          </w:tcPr>
          <w:p w14:paraId="23D759A6" w14:textId="77777777" w:rsidR="000D65F4" w:rsidRPr="00F67008" w:rsidRDefault="000D65F4" w:rsidP="00260DAE">
            <w:pPr>
              <w:rPr>
                <w:rFonts w:asciiTheme="minorHAnsi" w:hAnsiTheme="minorHAnsi" w:cstheme="minorHAnsi"/>
                <w:sz w:val="24"/>
                <w:szCs w:val="24"/>
              </w:rPr>
            </w:pPr>
            <w:r w:rsidRPr="00F67008">
              <w:rPr>
                <w:rFonts w:asciiTheme="minorHAnsi" w:hAnsiTheme="minorHAnsi" w:cstheme="minorHAnsi"/>
                <w:sz w:val="24"/>
                <w:szCs w:val="24"/>
              </w:rPr>
              <w:t>30, 31, 32, 33, 47, 48, 50, 59, 66, 68</w:t>
            </w:r>
          </w:p>
        </w:tc>
      </w:tr>
    </w:tbl>
    <w:p w14:paraId="7F2B925A" w14:textId="77777777" w:rsidR="00F67008" w:rsidRDefault="00F67008">
      <w:pPr>
        <w:rPr>
          <w:b/>
          <w:bCs/>
          <w:sz w:val="26"/>
          <w:szCs w:val="26"/>
        </w:rPr>
      </w:pPr>
      <w:r>
        <w:rPr>
          <w:b/>
          <w:bCs/>
          <w:sz w:val="26"/>
          <w:szCs w:val="26"/>
        </w:rPr>
        <w:br w:type="page"/>
      </w:r>
    </w:p>
    <w:p w14:paraId="1A54520E" w14:textId="654E1294" w:rsidR="000D65F4" w:rsidRPr="008A3CCB" w:rsidRDefault="000D65F4" w:rsidP="00F67008">
      <w:pPr>
        <w:pStyle w:val="Overskrift2"/>
      </w:pPr>
      <w:proofErr w:type="spellStart"/>
      <w:r>
        <w:lastRenderedPageBreak/>
        <w:t>Kronologisk</w:t>
      </w:r>
      <w:proofErr w:type="spellEnd"/>
      <w:r>
        <w:t xml:space="preserve"> </w:t>
      </w:r>
      <w:proofErr w:type="spellStart"/>
      <w:r>
        <w:t>å</w:t>
      </w:r>
      <w:r w:rsidRPr="685F2318">
        <w:t>rsplan</w:t>
      </w:r>
      <w:proofErr w:type="spellEnd"/>
      <w:r w:rsidRPr="685F2318">
        <w:t xml:space="preserve"> Vg2 </w:t>
      </w:r>
    </w:p>
    <w:p w14:paraId="3BB9ED4C" w14:textId="77777777" w:rsidR="000D65F4" w:rsidRPr="008A3CCB" w:rsidRDefault="000D65F4" w:rsidP="000D65F4"/>
    <w:tbl>
      <w:tblPr>
        <w:tblStyle w:val="Tabellrutenett"/>
        <w:tblW w:w="0" w:type="auto"/>
        <w:tblLook w:val="04A0" w:firstRow="1" w:lastRow="0" w:firstColumn="1" w:lastColumn="0" w:noHBand="0" w:noVBand="1"/>
      </w:tblPr>
      <w:tblGrid>
        <w:gridCol w:w="823"/>
        <w:gridCol w:w="1912"/>
        <w:gridCol w:w="4322"/>
        <w:gridCol w:w="3049"/>
      </w:tblGrid>
      <w:tr w:rsidR="00F67008" w:rsidRPr="00F67008" w14:paraId="6DACB12F" w14:textId="77777777" w:rsidTr="00F67008">
        <w:trPr>
          <w:trHeight w:val="454"/>
          <w:tblHeader/>
        </w:trPr>
        <w:tc>
          <w:tcPr>
            <w:tcW w:w="0" w:type="auto"/>
            <w:shd w:val="clear" w:color="auto" w:fill="F2F2F2" w:themeFill="background1" w:themeFillShade="F2"/>
            <w:vAlign w:val="center"/>
          </w:tcPr>
          <w:p w14:paraId="66D14BCE" w14:textId="77777777" w:rsidR="000D65F4" w:rsidRPr="00F67008" w:rsidRDefault="000D65F4" w:rsidP="00260DAE">
            <w:pPr>
              <w:rPr>
                <w:rFonts w:asciiTheme="minorHAnsi" w:hAnsiTheme="minorHAnsi" w:cstheme="minorHAnsi"/>
                <w:b/>
                <w:bCs/>
                <w:sz w:val="24"/>
                <w:szCs w:val="24"/>
              </w:rPr>
            </w:pPr>
            <w:r w:rsidRPr="00F67008">
              <w:rPr>
                <w:rFonts w:asciiTheme="minorHAnsi" w:hAnsiTheme="minorHAnsi" w:cstheme="minorHAnsi"/>
                <w:b/>
                <w:bCs/>
                <w:sz w:val="24"/>
                <w:szCs w:val="24"/>
              </w:rPr>
              <w:t>Uke</w:t>
            </w:r>
          </w:p>
        </w:tc>
        <w:tc>
          <w:tcPr>
            <w:tcW w:w="1912" w:type="dxa"/>
            <w:shd w:val="clear" w:color="auto" w:fill="F2F2F2" w:themeFill="background1" w:themeFillShade="F2"/>
            <w:vAlign w:val="center"/>
          </w:tcPr>
          <w:p w14:paraId="06561DD1" w14:textId="77777777" w:rsidR="000D65F4" w:rsidRPr="00F67008" w:rsidRDefault="000D65F4" w:rsidP="00260DAE">
            <w:pPr>
              <w:rPr>
                <w:rFonts w:asciiTheme="minorHAnsi" w:hAnsiTheme="minorHAnsi" w:cstheme="minorHAnsi"/>
                <w:b/>
                <w:bCs/>
                <w:sz w:val="24"/>
                <w:szCs w:val="24"/>
              </w:rPr>
            </w:pPr>
            <w:proofErr w:type="spellStart"/>
            <w:r w:rsidRPr="00F67008">
              <w:rPr>
                <w:rFonts w:asciiTheme="minorHAnsi" w:hAnsiTheme="minorHAnsi" w:cstheme="minorHAnsi"/>
                <w:b/>
                <w:bCs/>
                <w:sz w:val="24"/>
                <w:szCs w:val="24"/>
              </w:rPr>
              <w:t>Periode</w:t>
            </w:r>
            <w:proofErr w:type="spellEnd"/>
          </w:p>
        </w:tc>
        <w:tc>
          <w:tcPr>
            <w:tcW w:w="4322" w:type="dxa"/>
            <w:shd w:val="clear" w:color="auto" w:fill="F2F2F2" w:themeFill="background1" w:themeFillShade="F2"/>
            <w:vAlign w:val="center"/>
          </w:tcPr>
          <w:p w14:paraId="30C297B2" w14:textId="77777777" w:rsidR="000D65F4" w:rsidRPr="00F67008" w:rsidRDefault="000D65F4" w:rsidP="00260DAE">
            <w:pPr>
              <w:rPr>
                <w:rFonts w:asciiTheme="minorHAnsi" w:hAnsiTheme="minorHAnsi" w:cstheme="minorHAnsi"/>
                <w:b/>
                <w:bCs/>
                <w:sz w:val="24"/>
                <w:szCs w:val="24"/>
              </w:rPr>
            </w:pPr>
            <w:r w:rsidRPr="00F67008">
              <w:rPr>
                <w:rFonts w:asciiTheme="minorHAnsi" w:hAnsiTheme="minorHAnsi" w:cstheme="minorHAnsi"/>
                <w:b/>
                <w:bCs/>
                <w:sz w:val="24"/>
                <w:szCs w:val="24"/>
              </w:rPr>
              <w:t>Emne</w:t>
            </w:r>
          </w:p>
        </w:tc>
        <w:tc>
          <w:tcPr>
            <w:tcW w:w="3049" w:type="dxa"/>
            <w:shd w:val="clear" w:color="auto" w:fill="F2F2F2" w:themeFill="background1" w:themeFillShade="F2"/>
            <w:vAlign w:val="center"/>
          </w:tcPr>
          <w:p w14:paraId="3442470E" w14:textId="77777777" w:rsidR="000D65F4" w:rsidRPr="00F67008" w:rsidRDefault="000D65F4" w:rsidP="00260DAE">
            <w:pPr>
              <w:rPr>
                <w:rFonts w:asciiTheme="minorHAnsi" w:hAnsiTheme="minorHAnsi" w:cstheme="minorHAnsi"/>
                <w:b/>
                <w:bCs/>
                <w:sz w:val="24"/>
                <w:szCs w:val="24"/>
              </w:rPr>
            </w:pPr>
            <w:proofErr w:type="spellStart"/>
            <w:r w:rsidRPr="00F67008">
              <w:rPr>
                <w:rFonts w:asciiTheme="minorHAnsi" w:hAnsiTheme="minorHAnsi" w:cstheme="minorHAnsi"/>
                <w:b/>
                <w:bCs/>
                <w:sz w:val="24"/>
                <w:szCs w:val="24"/>
              </w:rPr>
              <w:t>Undervisningstips</w:t>
            </w:r>
            <w:proofErr w:type="spellEnd"/>
          </w:p>
        </w:tc>
      </w:tr>
      <w:tr w:rsidR="000D65F4" w:rsidRPr="00F67008" w14:paraId="71EF6751" w14:textId="77777777" w:rsidTr="00F67008">
        <w:tc>
          <w:tcPr>
            <w:tcW w:w="0" w:type="auto"/>
          </w:tcPr>
          <w:p w14:paraId="151654C2" w14:textId="0A45D7C0" w:rsidR="000D65F4" w:rsidRPr="00F67008" w:rsidRDefault="000D65F4" w:rsidP="00260DAE">
            <w:pPr>
              <w:rPr>
                <w:rFonts w:asciiTheme="minorHAnsi" w:hAnsiTheme="minorHAnsi" w:cstheme="minorHAnsi"/>
                <w:b/>
                <w:bCs/>
                <w:sz w:val="24"/>
                <w:szCs w:val="24"/>
              </w:rPr>
            </w:pPr>
            <w:r w:rsidRPr="00F67008">
              <w:rPr>
                <w:rFonts w:asciiTheme="minorHAnsi" w:hAnsiTheme="minorHAnsi" w:cstheme="minorHAnsi"/>
                <w:b/>
                <w:bCs/>
                <w:sz w:val="24"/>
                <w:szCs w:val="24"/>
              </w:rPr>
              <w:t>33</w:t>
            </w:r>
            <w:r w:rsidR="00F67008">
              <w:rPr>
                <w:rFonts w:asciiTheme="minorHAnsi" w:hAnsiTheme="minorHAnsi" w:cstheme="minorHAnsi"/>
                <w:b/>
                <w:bCs/>
                <w:sz w:val="24"/>
                <w:szCs w:val="24"/>
              </w:rPr>
              <w:t>–</w:t>
            </w:r>
            <w:r w:rsidRPr="00F67008">
              <w:rPr>
                <w:rFonts w:asciiTheme="minorHAnsi" w:hAnsiTheme="minorHAnsi" w:cstheme="minorHAnsi"/>
                <w:b/>
                <w:bCs/>
                <w:sz w:val="24"/>
                <w:szCs w:val="24"/>
              </w:rPr>
              <w:t>34</w:t>
            </w:r>
          </w:p>
        </w:tc>
        <w:tc>
          <w:tcPr>
            <w:tcW w:w="1912" w:type="dxa"/>
          </w:tcPr>
          <w:p w14:paraId="14BE538C" w14:textId="77777777" w:rsidR="000D65F4" w:rsidRPr="00F67008" w:rsidRDefault="000D65F4" w:rsidP="00260DAE">
            <w:pPr>
              <w:rPr>
                <w:rFonts w:asciiTheme="minorHAnsi" w:hAnsiTheme="minorHAnsi" w:cstheme="minorHAnsi"/>
                <w:b/>
                <w:bCs/>
                <w:sz w:val="24"/>
                <w:szCs w:val="24"/>
              </w:rPr>
            </w:pPr>
            <w:proofErr w:type="spellStart"/>
            <w:r w:rsidRPr="00F67008">
              <w:rPr>
                <w:rFonts w:asciiTheme="minorHAnsi" w:hAnsiTheme="minorHAnsi" w:cstheme="minorHAnsi"/>
                <w:sz w:val="24"/>
                <w:szCs w:val="24"/>
              </w:rPr>
              <w:t>Introduksjon</w:t>
            </w:r>
            <w:proofErr w:type="spellEnd"/>
            <w:r w:rsidRPr="00F67008">
              <w:rPr>
                <w:rFonts w:asciiTheme="minorHAnsi" w:hAnsiTheme="minorHAnsi" w:cstheme="minorHAnsi"/>
                <w:sz w:val="24"/>
                <w:szCs w:val="24"/>
              </w:rPr>
              <w:t xml:space="preserve"> til </w:t>
            </w:r>
            <w:proofErr w:type="spellStart"/>
            <w:r w:rsidRPr="00F67008">
              <w:rPr>
                <w:rFonts w:asciiTheme="minorHAnsi" w:hAnsiTheme="minorHAnsi" w:cstheme="minorHAnsi"/>
                <w:sz w:val="24"/>
                <w:szCs w:val="24"/>
              </w:rPr>
              <w:t>faget</w:t>
            </w:r>
            <w:proofErr w:type="spellEnd"/>
          </w:p>
        </w:tc>
        <w:tc>
          <w:tcPr>
            <w:tcW w:w="4322" w:type="dxa"/>
          </w:tcPr>
          <w:p w14:paraId="6497D6C2" w14:textId="77777777" w:rsidR="000D65F4" w:rsidRPr="00F67008" w:rsidRDefault="000D65F4" w:rsidP="00260DAE">
            <w:pPr>
              <w:rPr>
                <w:rFonts w:asciiTheme="minorHAnsi" w:hAnsiTheme="minorHAnsi" w:cstheme="minorHAnsi"/>
                <w:sz w:val="24"/>
                <w:szCs w:val="24"/>
              </w:rPr>
            </w:pPr>
            <w:r w:rsidRPr="00F67008">
              <w:rPr>
                <w:rFonts w:asciiTheme="minorHAnsi" w:hAnsiTheme="minorHAnsi" w:cstheme="minorHAnsi"/>
                <w:sz w:val="24"/>
                <w:szCs w:val="24"/>
              </w:rPr>
              <w:t xml:space="preserve">1 </w:t>
            </w:r>
            <w:proofErr w:type="spellStart"/>
            <w:r w:rsidRPr="00F67008">
              <w:rPr>
                <w:rFonts w:asciiTheme="minorHAnsi" w:hAnsiTheme="minorHAnsi" w:cstheme="minorHAnsi"/>
                <w:sz w:val="24"/>
                <w:szCs w:val="24"/>
              </w:rPr>
              <w:t>Hva</w:t>
            </w:r>
            <w:proofErr w:type="spellEnd"/>
            <w:r w:rsidRPr="00F67008">
              <w:rPr>
                <w:rFonts w:asciiTheme="minorHAnsi" w:hAnsiTheme="minorHAnsi" w:cstheme="minorHAnsi"/>
                <w:sz w:val="24"/>
                <w:szCs w:val="24"/>
              </w:rPr>
              <w:t xml:space="preserve"> er </w:t>
            </w:r>
            <w:proofErr w:type="spellStart"/>
            <w:r w:rsidRPr="00F67008">
              <w:rPr>
                <w:rFonts w:asciiTheme="minorHAnsi" w:hAnsiTheme="minorHAnsi" w:cstheme="minorHAnsi"/>
                <w:sz w:val="24"/>
                <w:szCs w:val="24"/>
              </w:rPr>
              <w:t>historie</w:t>
            </w:r>
            <w:proofErr w:type="spellEnd"/>
            <w:r w:rsidRPr="00F67008">
              <w:rPr>
                <w:rFonts w:asciiTheme="minorHAnsi" w:hAnsiTheme="minorHAnsi" w:cstheme="minorHAnsi"/>
                <w:sz w:val="24"/>
                <w:szCs w:val="24"/>
              </w:rPr>
              <w:t>?</w:t>
            </w:r>
          </w:p>
        </w:tc>
        <w:tc>
          <w:tcPr>
            <w:tcW w:w="3049" w:type="dxa"/>
          </w:tcPr>
          <w:p w14:paraId="3016B375" w14:textId="77777777" w:rsidR="000D65F4" w:rsidRPr="00F67008" w:rsidRDefault="000D65F4" w:rsidP="00260DAE">
            <w:pPr>
              <w:rPr>
                <w:rFonts w:asciiTheme="minorHAnsi" w:hAnsiTheme="minorHAnsi" w:cstheme="minorHAnsi"/>
                <w:b/>
                <w:bCs/>
                <w:sz w:val="24"/>
                <w:szCs w:val="24"/>
              </w:rPr>
            </w:pPr>
            <w:r w:rsidRPr="00F67008">
              <w:rPr>
                <w:rFonts w:asciiTheme="minorHAnsi" w:hAnsiTheme="minorHAnsi" w:cstheme="minorHAnsi"/>
                <w:sz w:val="24"/>
                <w:szCs w:val="24"/>
              </w:rPr>
              <w:t xml:space="preserve">Test deg </w:t>
            </w:r>
            <w:proofErr w:type="spellStart"/>
            <w:r w:rsidRPr="00F67008">
              <w:rPr>
                <w:rFonts w:asciiTheme="minorHAnsi" w:hAnsiTheme="minorHAnsi" w:cstheme="minorHAnsi"/>
                <w:sz w:val="24"/>
                <w:szCs w:val="24"/>
              </w:rPr>
              <w:t>selv</w:t>
            </w:r>
            <w:proofErr w:type="spellEnd"/>
            <w:r w:rsidRPr="00F67008">
              <w:rPr>
                <w:rFonts w:asciiTheme="minorHAnsi" w:hAnsiTheme="minorHAnsi" w:cstheme="minorHAnsi"/>
                <w:sz w:val="24"/>
                <w:szCs w:val="24"/>
              </w:rPr>
              <w:t xml:space="preserve">, side 9 </w:t>
            </w:r>
          </w:p>
        </w:tc>
      </w:tr>
      <w:tr w:rsidR="000D65F4" w:rsidRPr="00F67008" w14:paraId="44FFE07F" w14:textId="77777777" w:rsidTr="00F67008">
        <w:tc>
          <w:tcPr>
            <w:tcW w:w="0" w:type="auto"/>
          </w:tcPr>
          <w:p w14:paraId="085B8A23" w14:textId="2BB5BAD9" w:rsidR="000D65F4" w:rsidRPr="00F67008" w:rsidRDefault="000D65F4" w:rsidP="00260DAE">
            <w:pPr>
              <w:rPr>
                <w:rFonts w:asciiTheme="minorHAnsi" w:hAnsiTheme="minorHAnsi" w:cstheme="minorHAnsi"/>
                <w:b/>
                <w:bCs/>
                <w:sz w:val="24"/>
                <w:szCs w:val="24"/>
              </w:rPr>
            </w:pPr>
            <w:r w:rsidRPr="00F67008">
              <w:rPr>
                <w:rFonts w:asciiTheme="minorHAnsi" w:hAnsiTheme="minorHAnsi" w:cstheme="minorHAnsi"/>
                <w:b/>
                <w:bCs/>
                <w:sz w:val="24"/>
                <w:szCs w:val="24"/>
              </w:rPr>
              <w:t>35</w:t>
            </w:r>
            <w:r w:rsidR="00F67008">
              <w:rPr>
                <w:rFonts w:asciiTheme="minorHAnsi" w:hAnsiTheme="minorHAnsi" w:cstheme="minorHAnsi"/>
                <w:b/>
                <w:bCs/>
                <w:sz w:val="24"/>
                <w:szCs w:val="24"/>
              </w:rPr>
              <w:t>–</w:t>
            </w:r>
            <w:r w:rsidRPr="00F67008">
              <w:rPr>
                <w:rFonts w:asciiTheme="minorHAnsi" w:hAnsiTheme="minorHAnsi" w:cstheme="minorHAnsi"/>
                <w:b/>
                <w:bCs/>
                <w:sz w:val="24"/>
                <w:szCs w:val="24"/>
              </w:rPr>
              <w:t>38</w:t>
            </w:r>
          </w:p>
        </w:tc>
        <w:tc>
          <w:tcPr>
            <w:tcW w:w="1912" w:type="dxa"/>
          </w:tcPr>
          <w:p w14:paraId="3ACF0FFF" w14:textId="77777777" w:rsidR="000D65F4" w:rsidRPr="00F67008" w:rsidRDefault="000D65F4" w:rsidP="00260DAE">
            <w:pPr>
              <w:rPr>
                <w:rFonts w:asciiTheme="minorHAnsi" w:hAnsiTheme="minorHAnsi" w:cstheme="minorHAnsi"/>
                <w:b/>
                <w:bCs/>
                <w:sz w:val="24"/>
                <w:szCs w:val="24"/>
              </w:rPr>
            </w:pPr>
            <w:proofErr w:type="spellStart"/>
            <w:r w:rsidRPr="00F67008">
              <w:rPr>
                <w:rFonts w:asciiTheme="minorHAnsi" w:hAnsiTheme="minorHAnsi" w:cstheme="minorHAnsi"/>
                <w:sz w:val="24"/>
                <w:szCs w:val="24"/>
              </w:rPr>
              <w:t>Fram</w:t>
            </w:r>
            <w:proofErr w:type="spellEnd"/>
            <w:r w:rsidRPr="00F67008">
              <w:rPr>
                <w:rFonts w:asciiTheme="minorHAnsi" w:hAnsiTheme="minorHAnsi" w:cstheme="minorHAnsi"/>
                <w:sz w:val="24"/>
                <w:szCs w:val="24"/>
              </w:rPr>
              <w:t xml:space="preserve"> til 500 f.Kr.</w:t>
            </w:r>
          </w:p>
        </w:tc>
        <w:tc>
          <w:tcPr>
            <w:tcW w:w="4322" w:type="dxa"/>
          </w:tcPr>
          <w:p w14:paraId="34A574B7"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2 Fra nærmennesker til mennesker</w:t>
            </w:r>
          </w:p>
          <w:p w14:paraId="4A7B6A78"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3 Livet som jegere og sankere</w:t>
            </w:r>
          </w:p>
          <w:p w14:paraId="7BB05D33"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4 Jordbruksrevolusjonen</w:t>
            </w:r>
          </w:p>
          <w:p w14:paraId="37F4650A"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5 De første statene</w:t>
            </w:r>
          </w:p>
          <w:p w14:paraId="35D4FFAF"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6 Teokrati</w:t>
            </w:r>
          </w:p>
        </w:tc>
        <w:tc>
          <w:tcPr>
            <w:tcW w:w="3049" w:type="dxa"/>
          </w:tcPr>
          <w:p w14:paraId="4761A840"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Tenk gjennom: oppgave 1 side 38</w:t>
            </w:r>
          </w:p>
          <w:p w14:paraId="08808AA0"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Hammurapis lov side 39</w:t>
            </w:r>
          </w:p>
          <w:p w14:paraId="739F6558" w14:textId="6D09AABC" w:rsidR="000D65F4" w:rsidRPr="00F67008" w:rsidRDefault="000D65F4" w:rsidP="00260DAE">
            <w:pPr>
              <w:rPr>
                <w:rFonts w:asciiTheme="minorHAnsi" w:hAnsiTheme="minorHAnsi" w:cstheme="minorHAnsi"/>
                <w:sz w:val="24"/>
                <w:szCs w:val="24"/>
              </w:rPr>
            </w:pPr>
            <w:proofErr w:type="spellStart"/>
            <w:r w:rsidRPr="00F67008">
              <w:rPr>
                <w:rFonts w:asciiTheme="minorHAnsi" w:hAnsiTheme="minorHAnsi" w:cstheme="minorHAnsi"/>
                <w:sz w:val="24"/>
                <w:szCs w:val="24"/>
              </w:rPr>
              <w:t>Herodot</w:t>
            </w:r>
            <w:proofErr w:type="spellEnd"/>
            <w:r w:rsidRPr="00F67008">
              <w:rPr>
                <w:rFonts w:asciiTheme="minorHAnsi" w:hAnsiTheme="minorHAnsi" w:cstheme="minorHAnsi"/>
                <w:sz w:val="24"/>
                <w:szCs w:val="24"/>
              </w:rPr>
              <w:t xml:space="preserve"> om </w:t>
            </w:r>
            <w:proofErr w:type="spellStart"/>
            <w:r w:rsidRPr="00F67008">
              <w:rPr>
                <w:rFonts w:asciiTheme="minorHAnsi" w:hAnsiTheme="minorHAnsi" w:cstheme="minorHAnsi"/>
                <w:sz w:val="24"/>
                <w:szCs w:val="24"/>
              </w:rPr>
              <w:t>jordbruket</w:t>
            </w:r>
            <w:proofErr w:type="spellEnd"/>
            <w:r w:rsidRPr="00F67008">
              <w:rPr>
                <w:rFonts w:asciiTheme="minorHAnsi" w:hAnsiTheme="minorHAnsi" w:cstheme="minorHAnsi"/>
                <w:sz w:val="24"/>
                <w:szCs w:val="24"/>
              </w:rPr>
              <w:t xml:space="preserve"> ide 40–41</w:t>
            </w:r>
          </w:p>
        </w:tc>
      </w:tr>
      <w:tr w:rsidR="000D65F4" w:rsidRPr="00BC32D8" w14:paraId="5FE6B312" w14:textId="77777777" w:rsidTr="00F67008">
        <w:tc>
          <w:tcPr>
            <w:tcW w:w="0" w:type="auto"/>
          </w:tcPr>
          <w:p w14:paraId="275447F9" w14:textId="73724362" w:rsidR="000D65F4" w:rsidRPr="00F67008" w:rsidRDefault="000D65F4" w:rsidP="00260DAE">
            <w:pPr>
              <w:rPr>
                <w:rFonts w:asciiTheme="minorHAnsi" w:hAnsiTheme="minorHAnsi" w:cstheme="minorHAnsi"/>
                <w:b/>
                <w:bCs/>
                <w:sz w:val="24"/>
                <w:szCs w:val="24"/>
              </w:rPr>
            </w:pPr>
            <w:r w:rsidRPr="00F67008">
              <w:rPr>
                <w:rFonts w:asciiTheme="minorHAnsi" w:hAnsiTheme="minorHAnsi" w:cstheme="minorHAnsi"/>
                <w:b/>
                <w:bCs/>
                <w:sz w:val="24"/>
                <w:szCs w:val="24"/>
              </w:rPr>
              <w:t>39</w:t>
            </w:r>
            <w:r w:rsidR="00F67008">
              <w:rPr>
                <w:rFonts w:asciiTheme="minorHAnsi" w:hAnsiTheme="minorHAnsi" w:cstheme="minorHAnsi"/>
                <w:b/>
                <w:bCs/>
                <w:sz w:val="24"/>
                <w:szCs w:val="24"/>
              </w:rPr>
              <w:t>–</w:t>
            </w:r>
            <w:r w:rsidRPr="00F67008">
              <w:rPr>
                <w:rFonts w:asciiTheme="minorHAnsi" w:hAnsiTheme="minorHAnsi" w:cstheme="minorHAnsi"/>
                <w:b/>
                <w:bCs/>
                <w:sz w:val="24"/>
                <w:szCs w:val="24"/>
              </w:rPr>
              <w:t>44</w:t>
            </w:r>
          </w:p>
        </w:tc>
        <w:tc>
          <w:tcPr>
            <w:tcW w:w="1912" w:type="dxa"/>
          </w:tcPr>
          <w:p w14:paraId="6759DB25" w14:textId="36060A0D" w:rsidR="000D65F4" w:rsidRPr="00F67008" w:rsidRDefault="000D65F4" w:rsidP="00260DAE">
            <w:pPr>
              <w:rPr>
                <w:rFonts w:asciiTheme="minorHAnsi" w:hAnsiTheme="minorHAnsi" w:cstheme="minorHAnsi"/>
                <w:b/>
                <w:bCs/>
                <w:sz w:val="24"/>
                <w:szCs w:val="24"/>
              </w:rPr>
            </w:pPr>
            <w:r w:rsidRPr="00F67008">
              <w:rPr>
                <w:rFonts w:asciiTheme="minorHAnsi" w:hAnsiTheme="minorHAnsi" w:cstheme="minorHAnsi"/>
                <w:sz w:val="24"/>
                <w:szCs w:val="24"/>
              </w:rPr>
              <w:t>Ca. 500 f.Kr.–500 e.Kr.</w:t>
            </w:r>
          </w:p>
        </w:tc>
        <w:tc>
          <w:tcPr>
            <w:tcW w:w="4322" w:type="dxa"/>
          </w:tcPr>
          <w:p w14:paraId="7D39036A"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7 Demokratiet i polisene</w:t>
            </w:r>
          </w:p>
          <w:p w14:paraId="0F44E5B5"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8 Fra mytologiske til rasjonelle forklaringer</w:t>
            </w:r>
          </w:p>
          <w:p w14:paraId="612D0F51"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9 Leve republikken!</w:t>
            </w:r>
          </w:p>
          <w:p w14:paraId="101BC6C4" w14:textId="20BC6413"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10 Romerriket går i oppløsning</w:t>
            </w:r>
          </w:p>
        </w:tc>
        <w:tc>
          <w:tcPr>
            <w:tcW w:w="3049" w:type="dxa"/>
          </w:tcPr>
          <w:p w14:paraId="14A5027B"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Test deg selv, side 49: 7, 9 og 10</w:t>
            </w:r>
          </w:p>
          <w:p w14:paraId="195CE1C8" w14:textId="77777777" w:rsidR="000D65F4" w:rsidRPr="00F67008" w:rsidRDefault="000D65F4" w:rsidP="00260DAE">
            <w:pPr>
              <w:rPr>
                <w:rFonts w:asciiTheme="minorHAnsi" w:hAnsiTheme="minorHAnsi" w:cstheme="minorHAnsi"/>
                <w:sz w:val="24"/>
                <w:szCs w:val="24"/>
                <w:lang w:val="nb-NO"/>
              </w:rPr>
            </w:pPr>
          </w:p>
          <w:p w14:paraId="1B4E78DF"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Demokrati, side 69</w:t>
            </w:r>
          </w:p>
          <w:p w14:paraId="2C7FB3DE"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Kilder til demokrati, side 71</w:t>
            </w:r>
          </w:p>
          <w:p w14:paraId="3A240F9C" w14:textId="77777777" w:rsidR="000D65F4" w:rsidRPr="00F67008" w:rsidRDefault="000D65F4" w:rsidP="00260DAE">
            <w:pPr>
              <w:rPr>
                <w:rFonts w:asciiTheme="minorHAnsi" w:hAnsiTheme="minorHAnsi" w:cstheme="minorHAnsi"/>
                <w:sz w:val="24"/>
                <w:szCs w:val="24"/>
                <w:lang w:val="nb-NO"/>
              </w:rPr>
            </w:pPr>
          </w:p>
          <w:p w14:paraId="1477A3D9"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Et delt Europa, side 71</w:t>
            </w:r>
          </w:p>
          <w:p w14:paraId="4CD57CF2" w14:textId="77777777" w:rsidR="000D65F4" w:rsidRPr="00F67008" w:rsidRDefault="000D65F4" w:rsidP="00260DAE">
            <w:pPr>
              <w:rPr>
                <w:rFonts w:asciiTheme="minorHAnsi" w:hAnsiTheme="minorHAnsi" w:cstheme="minorHAnsi"/>
                <w:sz w:val="24"/>
                <w:szCs w:val="24"/>
                <w:lang w:val="nb-NO"/>
              </w:rPr>
            </w:pPr>
          </w:p>
          <w:p w14:paraId="352723D6"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 xml:space="preserve">Mer fordypning: </w:t>
            </w:r>
          </w:p>
          <w:p w14:paraId="39968D01"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 xml:space="preserve">32 Norge blir et demokrati </w:t>
            </w:r>
          </w:p>
          <w:p w14:paraId="5FAC250C"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 xml:space="preserve">40 Fra embetsmannsstat til folkestyre </w:t>
            </w:r>
          </w:p>
          <w:p w14:paraId="6A161459" w14:textId="0E75D22C"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 xml:space="preserve">43 Amtmannens døtre </w:t>
            </w:r>
            <w:r w:rsidR="00F67008">
              <w:rPr>
                <w:rFonts w:asciiTheme="minorHAnsi" w:hAnsiTheme="minorHAnsi" w:cstheme="minorHAnsi"/>
                <w:sz w:val="24"/>
                <w:szCs w:val="24"/>
                <w:lang w:val="nb-NO"/>
              </w:rPr>
              <w:t>–</w:t>
            </w:r>
            <w:r w:rsidRPr="00F67008">
              <w:rPr>
                <w:rFonts w:asciiTheme="minorHAnsi" w:hAnsiTheme="minorHAnsi" w:cstheme="minorHAnsi"/>
                <w:sz w:val="24"/>
                <w:szCs w:val="24"/>
                <w:lang w:val="nb-NO"/>
              </w:rPr>
              <w:t xml:space="preserve"> fra giljotinen til valglokalet </w:t>
            </w:r>
          </w:p>
          <w:p w14:paraId="6C17961C"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 xml:space="preserve">59 Mot likere verd og likere stilling </w:t>
            </w:r>
          </w:p>
        </w:tc>
      </w:tr>
      <w:tr w:rsidR="000D65F4" w:rsidRPr="00F67008" w14:paraId="6123872D" w14:textId="77777777" w:rsidTr="00F67008">
        <w:tc>
          <w:tcPr>
            <w:tcW w:w="0" w:type="auto"/>
          </w:tcPr>
          <w:p w14:paraId="30709FF8" w14:textId="51FCD67B" w:rsidR="000D65F4" w:rsidRPr="00F67008" w:rsidRDefault="000D65F4" w:rsidP="00260DAE">
            <w:pPr>
              <w:rPr>
                <w:rFonts w:asciiTheme="minorHAnsi" w:hAnsiTheme="minorHAnsi" w:cstheme="minorHAnsi"/>
                <w:b/>
                <w:bCs/>
                <w:sz w:val="24"/>
                <w:szCs w:val="24"/>
              </w:rPr>
            </w:pPr>
            <w:r w:rsidRPr="00F67008">
              <w:rPr>
                <w:rFonts w:asciiTheme="minorHAnsi" w:hAnsiTheme="minorHAnsi" w:cstheme="minorHAnsi"/>
                <w:b/>
                <w:bCs/>
                <w:sz w:val="24"/>
                <w:szCs w:val="24"/>
              </w:rPr>
              <w:t>45</w:t>
            </w:r>
            <w:r w:rsidR="00F67008">
              <w:rPr>
                <w:rFonts w:asciiTheme="minorHAnsi" w:hAnsiTheme="minorHAnsi" w:cstheme="minorHAnsi"/>
                <w:b/>
                <w:bCs/>
                <w:sz w:val="24"/>
                <w:szCs w:val="24"/>
              </w:rPr>
              <w:t>–</w:t>
            </w:r>
            <w:r w:rsidRPr="00F67008">
              <w:rPr>
                <w:rFonts w:asciiTheme="minorHAnsi" w:hAnsiTheme="minorHAnsi" w:cstheme="minorHAnsi"/>
                <w:b/>
                <w:bCs/>
                <w:sz w:val="24"/>
                <w:szCs w:val="24"/>
              </w:rPr>
              <w:t>48</w:t>
            </w:r>
          </w:p>
        </w:tc>
        <w:tc>
          <w:tcPr>
            <w:tcW w:w="1912" w:type="dxa"/>
          </w:tcPr>
          <w:p w14:paraId="6BB5AC2E" w14:textId="4EE96641" w:rsidR="000D65F4" w:rsidRPr="00F67008" w:rsidRDefault="000D65F4" w:rsidP="00260DAE">
            <w:pPr>
              <w:rPr>
                <w:rFonts w:asciiTheme="minorHAnsi" w:hAnsiTheme="minorHAnsi" w:cstheme="minorHAnsi"/>
                <w:b/>
                <w:bCs/>
                <w:sz w:val="24"/>
                <w:szCs w:val="24"/>
              </w:rPr>
            </w:pPr>
            <w:r w:rsidRPr="00F67008">
              <w:rPr>
                <w:rFonts w:asciiTheme="minorHAnsi" w:hAnsiTheme="minorHAnsi" w:cstheme="minorHAnsi"/>
                <w:sz w:val="24"/>
                <w:szCs w:val="24"/>
              </w:rPr>
              <w:t>500</w:t>
            </w:r>
            <w:r w:rsidR="00F67008">
              <w:rPr>
                <w:rFonts w:asciiTheme="minorHAnsi" w:hAnsiTheme="minorHAnsi" w:cstheme="minorHAnsi"/>
                <w:sz w:val="24"/>
                <w:szCs w:val="24"/>
              </w:rPr>
              <w:t>–</w:t>
            </w:r>
            <w:r w:rsidRPr="00F67008">
              <w:rPr>
                <w:rFonts w:asciiTheme="minorHAnsi" w:hAnsiTheme="minorHAnsi" w:cstheme="minorHAnsi"/>
                <w:sz w:val="24"/>
                <w:szCs w:val="24"/>
              </w:rPr>
              <w:t>1500</w:t>
            </w:r>
          </w:p>
        </w:tc>
        <w:tc>
          <w:tcPr>
            <w:tcW w:w="4322" w:type="dxa"/>
          </w:tcPr>
          <w:p w14:paraId="339B5EAB"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11 Abrahams barn på frammarsj</w:t>
            </w:r>
          </w:p>
          <w:p w14:paraId="6A8B86A2"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12 Føydalsamfunn</w:t>
            </w:r>
          </w:p>
          <w:p w14:paraId="05B8DDC1"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13 Vikingferder og kulturmøter</w:t>
            </w:r>
          </w:p>
          <w:p w14:paraId="201FF3FB" w14:textId="77777777" w:rsidR="000D65F4" w:rsidRPr="00F67008" w:rsidRDefault="000D65F4" w:rsidP="00260DAE">
            <w:pPr>
              <w:rPr>
                <w:rFonts w:asciiTheme="minorHAnsi" w:hAnsiTheme="minorHAnsi" w:cstheme="minorHAnsi"/>
                <w:sz w:val="24"/>
                <w:szCs w:val="24"/>
              </w:rPr>
            </w:pPr>
            <w:r w:rsidRPr="00F67008">
              <w:rPr>
                <w:rFonts w:asciiTheme="minorHAnsi" w:hAnsiTheme="minorHAnsi" w:cstheme="minorHAnsi"/>
                <w:sz w:val="24"/>
                <w:szCs w:val="24"/>
              </w:rPr>
              <w:t xml:space="preserve">14 </w:t>
            </w:r>
            <w:proofErr w:type="spellStart"/>
            <w:r w:rsidRPr="00F67008">
              <w:rPr>
                <w:rFonts w:asciiTheme="minorHAnsi" w:hAnsiTheme="minorHAnsi" w:cstheme="minorHAnsi"/>
                <w:sz w:val="24"/>
                <w:szCs w:val="24"/>
              </w:rPr>
              <w:t>Sagalitteraturen</w:t>
            </w:r>
            <w:proofErr w:type="spellEnd"/>
            <w:r w:rsidRPr="00F67008">
              <w:rPr>
                <w:rFonts w:asciiTheme="minorHAnsi" w:hAnsiTheme="minorHAnsi" w:cstheme="minorHAnsi"/>
                <w:sz w:val="24"/>
                <w:szCs w:val="24"/>
              </w:rPr>
              <w:t xml:space="preserve"> og </w:t>
            </w:r>
            <w:proofErr w:type="spellStart"/>
            <w:r w:rsidRPr="00F67008">
              <w:rPr>
                <w:rFonts w:asciiTheme="minorHAnsi" w:hAnsiTheme="minorHAnsi" w:cstheme="minorHAnsi"/>
                <w:sz w:val="24"/>
                <w:szCs w:val="24"/>
              </w:rPr>
              <w:t>vikingtiden</w:t>
            </w:r>
            <w:proofErr w:type="spellEnd"/>
          </w:p>
        </w:tc>
        <w:tc>
          <w:tcPr>
            <w:tcW w:w="3049" w:type="dxa"/>
          </w:tcPr>
          <w:p w14:paraId="04DFA6E0"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Forklar begrepet føydalisme</w:t>
            </w:r>
          </w:p>
          <w:p w14:paraId="131185D1" w14:textId="77777777" w:rsidR="000D65F4" w:rsidRPr="00F67008" w:rsidRDefault="000D65F4" w:rsidP="00260DAE">
            <w:pPr>
              <w:rPr>
                <w:rFonts w:asciiTheme="minorHAnsi" w:hAnsiTheme="minorHAnsi" w:cstheme="minorHAnsi"/>
                <w:sz w:val="24"/>
                <w:szCs w:val="24"/>
                <w:lang w:val="nb-NO"/>
              </w:rPr>
            </w:pPr>
          </w:p>
          <w:p w14:paraId="22475D5F"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Store spørsmål: oppgave 3, side 143</w:t>
            </w:r>
          </w:p>
          <w:p w14:paraId="26D5D310" w14:textId="77777777" w:rsidR="000D65F4" w:rsidRPr="00F67008" w:rsidRDefault="000D65F4" w:rsidP="00260DAE">
            <w:pPr>
              <w:rPr>
                <w:rFonts w:asciiTheme="minorHAnsi" w:hAnsiTheme="minorHAnsi" w:cstheme="minorHAnsi"/>
                <w:sz w:val="24"/>
                <w:szCs w:val="24"/>
                <w:lang w:val="nb-NO"/>
              </w:rPr>
            </w:pPr>
          </w:p>
          <w:p w14:paraId="7AB08677" w14:textId="738B3EE6" w:rsidR="000D65F4" w:rsidRPr="00F67008" w:rsidRDefault="000D65F4" w:rsidP="00260DAE">
            <w:pPr>
              <w:rPr>
                <w:rFonts w:asciiTheme="minorHAnsi" w:hAnsiTheme="minorHAnsi" w:cstheme="minorHAnsi"/>
                <w:sz w:val="24"/>
                <w:szCs w:val="24"/>
              </w:rPr>
            </w:pPr>
            <w:proofErr w:type="spellStart"/>
            <w:r w:rsidRPr="00F67008">
              <w:rPr>
                <w:rFonts w:asciiTheme="minorHAnsi" w:hAnsiTheme="minorHAnsi" w:cstheme="minorHAnsi"/>
                <w:sz w:val="24"/>
                <w:szCs w:val="24"/>
              </w:rPr>
              <w:t>Historisk</w:t>
            </w:r>
            <w:proofErr w:type="spellEnd"/>
            <w:r w:rsidRPr="00F67008">
              <w:rPr>
                <w:rFonts w:asciiTheme="minorHAnsi" w:hAnsiTheme="minorHAnsi" w:cstheme="minorHAnsi"/>
                <w:sz w:val="24"/>
                <w:szCs w:val="24"/>
              </w:rPr>
              <w:t xml:space="preserve"> </w:t>
            </w:r>
            <w:proofErr w:type="spellStart"/>
            <w:r w:rsidRPr="00F67008">
              <w:rPr>
                <w:rFonts w:asciiTheme="minorHAnsi" w:hAnsiTheme="minorHAnsi" w:cstheme="minorHAnsi"/>
                <w:sz w:val="24"/>
                <w:szCs w:val="24"/>
              </w:rPr>
              <w:t>materiale</w:t>
            </w:r>
            <w:proofErr w:type="spellEnd"/>
            <w:r w:rsidRPr="00F67008">
              <w:rPr>
                <w:rFonts w:asciiTheme="minorHAnsi" w:hAnsiTheme="minorHAnsi" w:cstheme="minorHAnsi"/>
                <w:sz w:val="24"/>
                <w:szCs w:val="24"/>
              </w:rPr>
              <w:t xml:space="preserve"> side 143</w:t>
            </w:r>
          </w:p>
        </w:tc>
      </w:tr>
      <w:tr w:rsidR="000D65F4" w:rsidRPr="00F67008" w14:paraId="18C1BF26" w14:textId="77777777" w:rsidTr="00F67008">
        <w:tc>
          <w:tcPr>
            <w:tcW w:w="0" w:type="auto"/>
          </w:tcPr>
          <w:p w14:paraId="2B05C49B" w14:textId="2DEA1231" w:rsidR="000D65F4" w:rsidRPr="00F67008" w:rsidRDefault="000D65F4" w:rsidP="00260DAE">
            <w:pPr>
              <w:rPr>
                <w:rFonts w:asciiTheme="minorHAnsi" w:hAnsiTheme="minorHAnsi" w:cstheme="minorHAnsi"/>
                <w:b/>
                <w:sz w:val="24"/>
                <w:szCs w:val="24"/>
              </w:rPr>
            </w:pPr>
            <w:r w:rsidRPr="00F67008">
              <w:rPr>
                <w:rFonts w:asciiTheme="minorHAnsi" w:hAnsiTheme="minorHAnsi" w:cstheme="minorHAnsi"/>
                <w:b/>
                <w:bCs/>
                <w:sz w:val="24"/>
                <w:szCs w:val="24"/>
              </w:rPr>
              <w:t>49</w:t>
            </w:r>
            <w:r w:rsidR="00F67008">
              <w:rPr>
                <w:rFonts w:asciiTheme="minorHAnsi" w:hAnsiTheme="minorHAnsi" w:cstheme="minorHAnsi"/>
                <w:b/>
                <w:bCs/>
                <w:sz w:val="24"/>
                <w:szCs w:val="24"/>
              </w:rPr>
              <w:t>–</w:t>
            </w:r>
            <w:r w:rsidRPr="00F67008">
              <w:rPr>
                <w:rFonts w:asciiTheme="minorHAnsi" w:hAnsiTheme="minorHAnsi" w:cstheme="minorHAnsi"/>
                <w:b/>
                <w:bCs/>
                <w:sz w:val="24"/>
                <w:szCs w:val="24"/>
              </w:rPr>
              <w:t>3</w:t>
            </w:r>
          </w:p>
        </w:tc>
        <w:tc>
          <w:tcPr>
            <w:tcW w:w="1912" w:type="dxa"/>
          </w:tcPr>
          <w:p w14:paraId="1754406F" w14:textId="3815F3CE" w:rsidR="000D65F4" w:rsidRPr="00F67008" w:rsidRDefault="000D65F4" w:rsidP="00260DAE">
            <w:pPr>
              <w:rPr>
                <w:rFonts w:asciiTheme="minorHAnsi" w:hAnsiTheme="minorHAnsi" w:cstheme="minorHAnsi"/>
                <w:b/>
                <w:bCs/>
                <w:sz w:val="24"/>
                <w:szCs w:val="24"/>
              </w:rPr>
            </w:pPr>
            <w:r w:rsidRPr="00F67008">
              <w:rPr>
                <w:rFonts w:asciiTheme="minorHAnsi" w:hAnsiTheme="minorHAnsi" w:cstheme="minorHAnsi"/>
                <w:sz w:val="24"/>
                <w:szCs w:val="24"/>
              </w:rPr>
              <w:t>500</w:t>
            </w:r>
            <w:r w:rsidR="00F67008">
              <w:rPr>
                <w:rFonts w:asciiTheme="minorHAnsi" w:hAnsiTheme="minorHAnsi" w:cstheme="minorHAnsi"/>
                <w:sz w:val="24"/>
                <w:szCs w:val="24"/>
              </w:rPr>
              <w:t>–</w:t>
            </w:r>
            <w:r w:rsidRPr="00F67008">
              <w:rPr>
                <w:rFonts w:asciiTheme="minorHAnsi" w:hAnsiTheme="minorHAnsi" w:cstheme="minorHAnsi"/>
                <w:sz w:val="24"/>
                <w:szCs w:val="24"/>
              </w:rPr>
              <w:t>1500</w:t>
            </w:r>
          </w:p>
        </w:tc>
        <w:tc>
          <w:tcPr>
            <w:tcW w:w="4322" w:type="dxa"/>
          </w:tcPr>
          <w:p w14:paraId="163898CD"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15 Borgerkrigstiden</w:t>
            </w:r>
          </w:p>
          <w:p w14:paraId="144AA5F9"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16 Magna Charta</w:t>
            </w:r>
          </w:p>
          <w:p w14:paraId="0ECE0F76"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17 Kirken blir utfordret</w:t>
            </w:r>
          </w:p>
          <w:p w14:paraId="1233D8B8" w14:textId="77777777" w:rsidR="000D65F4" w:rsidRPr="00F67008" w:rsidRDefault="000D65F4" w:rsidP="00260DAE">
            <w:pPr>
              <w:rPr>
                <w:rFonts w:asciiTheme="minorHAnsi" w:hAnsiTheme="minorHAnsi" w:cstheme="minorHAnsi"/>
                <w:sz w:val="24"/>
                <w:szCs w:val="24"/>
              </w:rPr>
            </w:pPr>
            <w:r w:rsidRPr="00F67008">
              <w:rPr>
                <w:rFonts w:asciiTheme="minorHAnsi" w:hAnsiTheme="minorHAnsi" w:cstheme="minorHAnsi"/>
                <w:sz w:val="24"/>
                <w:szCs w:val="24"/>
              </w:rPr>
              <w:t xml:space="preserve">18 </w:t>
            </w:r>
            <w:proofErr w:type="spellStart"/>
            <w:r w:rsidRPr="00F67008">
              <w:rPr>
                <w:rFonts w:asciiTheme="minorHAnsi" w:hAnsiTheme="minorHAnsi" w:cstheme="minorHAnsi"/>
                <w:sz w:val="24"/>
                <w:szCs w:val="24"/>
              </w:rPr>
              <w:t>Silkeveien</w:t>
            </w:r>
            <w:proofErr w:type="spellEnd"/>
            <w:r w:rsidRPr="00F67008">
              <w:rPr>
                <w:rFonts w:asciiTheme="minorHAnsi" w:hAnsiTheme="minorHAnsi" w:cstheme="minorHAnsi"/>
                <w:sz w:val="24"/>
                <w:szCs w:val="24"/>
              </w:rPr>
              <w:t xml:space="preserve"> </w:t>
            </w:r>
          </w:p>
        </w:tc>
        <w:tc>
          <w:tcPr>
            <w:tcW w:w="3049" w:type="dxa"/>
          </w:tcPr>
          <w:p w14:paraId="6A0DBCD2" w14:textId="77777777" w:rsidR="000D65F4" w:rsidRPr="00F67008" w:rsidRDefault="000D65F4" w:rsidP="00260DAE">
            <w:pPr>
              <w:rPr>
                <w:rFonts w:asciiTheme="minorHAnsi" w:hAnsiTheme="minorHAnsi" w:cstheme="minorHAnsi"/>
                <w:sz w:val="24"/>
                <w:szCs w:val="24"/>
              </w:rPr>
            </w:pPr>
            <w:r w:rsidRPr="00F67008">
              <w:rPr>
                <w:rFonts w:asciiTheme="minorHAnsi" w:hAnsiTheme="minorHAnsi" w:cstheme="minorHAnsi"/>
                <w:sz w:val="24"/>
                <w:szCs w:val="24"/>
              </w:rPr>
              <w:t>Religion, side 143</w:t>
            </w:r>
          </w:p>
          <w:p w14:paraId="3BCF3F72" w14:textId="3FF8E93A" w:rsidR="000D65F4" w:rsidRPr="00F67008" w:rsidRDefault="000D65F4" w:rsidP="00260DAE">
            <w:pPr>
              <w:rPr>
                <w:rFonts w:asciiTheme="minorHAnsi" w:hAnsiTheme="minorHAnsi" w:cstheme="minorHAnsi"/>
                <w:sz w:val="24"/>
                <w:szCs w:val="24"/>
              </w:rPr>
            </w:pPr>
            <w:proofErr w:type="spellStart"/>
            <w:r w:rsidRPr="00F67008">
              <w:rPr>
                <w:rFonts w:asciiTheme="minorHAnsi" w:hAnsiTheme="minorHAnsi" w:cstheme="minorHAnsi"/>
                <w:sz w:val="24"/>
                <w:szCs w:val="24"/>
              </w:rPr>
              <w:t>Sjelekvaler</w:t>
            </w:r>
            <w:proofErr w:type="spellEnd"/>
            <w:r w:rsidRPr="00F67008">
              <w:rPr>
                <w:rFonts w:asciiTheme="minorHAnsi" w:hAnsiTheme="minorHAnsi" w:cstheme="minorHAnsi"/>
                <w:sz w:val="24"/>
                <w:szCs w:val="24"/>
              </w:rPr>
              <w:t>, side 145–146</w:t>
            </w:r>
          </w:p>
        </w:tc>
      </w:tr>
      <w:tr w:rsidR="000D65F4" w:rsidRPr="00F67008" w14:paraId="3C6C0179" w14:textId="77777777" w:rsidTr="00F67008">
        <w:tc>
          <w:tcPr>
            <w:tcW w:w="0" w:type="auto"/>
          </w:tcPr>
          <w:p w14:paraId="5BCEDA43" w14:textId="03209455" w:rsidR="000D65F4" w:rsidRPr="00F67008" w:rsidRDefault="000D65F4" w:rsidP="00260DAE">
            <w:pPr>
              <w:rPr>
                <w:rFonts w:asciiTheme="minorHAnsi" w:hAnsiTheme="minorHAnsi" w:cstheme="minorHAnsi"/>
                <w:b/>
                <w:sz w:val="24"/>
                <w:szCs w:val="24"/>
              </w:rPr>
            </w:pPr>
            <w:r w:rsidRPr="00F67008">
              <w:rPr>
                <w:rFonts w:asciiTheme="minorHAnsi" w:hAnsiTheme="minorHAnsi" w:cstheme="minorHAnsi"/>
                <w:b/>
                <w:bCs/>
                <w:sz w:val="24"/>
                <w:szCs w:val="24"/>
              </w:rPr>
              <w:t>4</w:t>
            </w:r>
            <w:r w:rsidR="00F67008">
              <w:rPr>
                <w:rFonts w:asciiTheme="minorHAnsi" w:hAnsiTheme="minorHAnsi" w:cstheme="minorHAnsi"/>
                <w:b/>
                <w:bCs/>
                <w:sz w:val="24"/>
                <w:szCs w:val="24"/>
              </w:rPr>
              <w:t>–</w:t>
            </w:r>
            <w:r w:rsidRPr="00F67008">
              <w:rPr>
                <w:rFonts w:asciiTheme="minorHAnsi" w:hAnsiTheme="minorHAnsi" w:cstheme="minorHAnsi"/>
                <w:b/>
                <w:bCs/>
                <w:sz w:val="24"/>
                <w:szCs w:val="24"/>
              </w:rPr>
              <w:t>8</w:t>
            </w:r>
          </w:p>
        </w:tc>
        <w:tc>
          <w:tcPr>
            <w:tcW w:w="1912" w:type="dxa"/>
          </w:tcPr>
          <w:p w14:paraId="299824CB" w14:textId="27FE56AA" w:rsidR="000D65F4" w:rsidRPr="00F67008" w:rsidRDefault="000D65F4" w:rsidP="00260DAE">
            <w:pPr>
              <w:rPr>
                <w:rFonts w:asciiTheme="minorHAnsi" w:hAnsiTheme="minorHAnsi" w:cstheme="minorHAnsi"/>
                <w:b/>
                <w:bCs/>
                <w:sz w:val="24"/>
                <w:szCs w:val="24"/>
              </w:rPr>
            </w:pPr>
            <w:r w:rsidRPr="00F67008">
              <w:rPr>
                <w:rFonts w:asciiTheme="minorHAnsi" w:hAnsiTheme="minorHAnsi" w:cstheme="minorHAnsi"/>
                <w:sz w:val="24"/>
                <w:szCs w:val="24"/>
              </w:rPr>
              <w:t>1300</w:t>
            </w:r>
            <w:r w:rsidR="00F67008">
              <w:rPr>
                <w:rFonts w:asciiTheme="minorHAnsi" w:hAnsiTheme="minorHAnsi" w:cstheme="minorHAnsi"/>
                <w:sz w:val="24"/>
                <w:szCs w:val="24"/>
              </w:rPr>
              <w:t>–</w:t>
            </w:r>
            <w:r w:rsidRPr="00F67008">
              <w:rPr>
                <w:rFonts w:asciiTheme="minorHAnsi" w:hAnsiTheme="minorHAnsi" w:cstheme="minorHAnsi"/>
                <w:sz w:val="24"/>
                <w:szCs w:val="24"/>
              </w:rPr>
              <w:t>1500</w:t>
            </w:r>
          </w:p>
        </w:tc>
        <w:tc>
          <w:tcPr>
            <w:tcW w:w="4322" w:type="dxa"/>
          </w:tcPr>
          <w:p w14:paraId="4CC83B2A" w14:textId="77777777" w:rsidR="000D65F4" w:rsidRPr="00F67008" w:rsidRDefault="000D65F4" w:rsidP="00260DAE">
            <w:pPr>
              <w:rPr>
                <w:rFonts w:asciiTheme="minorHAnsi" w:hAnsiTheme="minorHAnsi" w:cstheme="minorHAnsi"/>
                <w:sz w:val="24"/>
                <w:szCs w:val="24"/>
              </w:rPr>
            </w:pPr>
            <w:r w:rsidRPr="00F67008">
              <w:rPr>
                <w:rFonts w:asciiTheme="minorHAnsi" w:hAnsiTheme="minorHAnsi" w:cstheme="minorHAnsi"/>
                <w:sz w:val="24"/>
                <w:szCs w:val="24"/>
              </w:rPr>
              <w:t xml:space="preserve">19 </w:t>
            </w:r>
            <w:proofErr w:type="spellStart"/>
            <w:r w:rsidRPr="00F67008">
              <w:rPr>
                <w:rFonts w:asciiTheme="minorHAnsi" w:hAnsiTheme="minorHAnsi" w:cstheme="minorHAnsi"/>
                <w:sz w:val="24"/>
                <w:szCs w:val="24"/>
              </w:rPr>
              <w:t>Unioner</w:t>
            </w:r>
            <w:proofErr w:type="spellEnd"/>
          </w:p>
          <w:p w14:paraId="389295AC" w14:textId="77777777" w:rsidR="000D65F4" w:rsidRPr="00F67008" w:rsidRDefault="000D65F4" w:rsidP="00260DAE">
            <w:pPr>
              <w:rPr>
                <w:rFonts w:asciiTheme="minorHAnsi" w:hAnsiTheme="minorHAnsi" w:cstheme="minorHAnsi"/>
                <w:sz w:val="24"/>
                <w:szCs w:val="24"/>
              </w:rPr>
            </w:pPr>
            <w:r w:rsidRPr="00F67008">
              <w:rPr>
                <w:rFonts w:asciiTheme="minorHAnsi" w:hAnsiTheme="minorHAnsi" w:cstheme="minorHAnsi"/>
                <w:sz w:val="24"/>
                <w:szCs w:val="24"/>
              </w:rPr>
              <w:t xml:space="preserve">20 </w:t>
            </w:r>
            <w:proofErr w:type="spellStart"/>
            <w:r w:rsidRPr="00F67008">
              <w:rPr>
                <w:rFonts w:asciiTheme="minorHAnsi" w:hAnsiTheme="minorHAnsi" w:cstheme="minorHAnsi"/>
                <w:sz w:val="24"/>
                <w:szCs w:val="24"/>
              </w:rPr>
              <w:t>Svartedauden</w:t>
            </w:r>
            <w:proofErr w:type="spellEnd"/>
          </w:p>
          <w:p w14:paraId="6A84B209" w14:textId="77777777" w:rsidR="000D65F4" w:rsidRPr="00F67008" w:rsidRDefault="000D65F4" w:rsidP="00260DAE">
            <w:pPr>
              <w:rPr>
                <w:rFonts w:asciiTheme="minorHAnsi" w:hAnsiTheme="minorHAnsi" w:cstheme="minorHAnsi"/>
                <w:sz w:val="24"/>
                <w:szCs w:val="24"/>
              </w:rPr>
            </w:pPr>
            <w:r w:rsidRPr="00F67008">
              <w:rPr>
                <w:rFonts w:asciiTheme="minorHAnsi" w:hAnsiTheme="minorHAnsi" w:cstheme="minorHAnsi"/>
                <w:sz w:val="24"/>
                <w:szCs w:val="24"/>
              </w:rPr>
              <w:t xml:space="preserve">21 </w:t>
            </w:r>
            <w:proofErr w:type="spellStart"/>
            <w:r w:rsidRPr="00F67008">
              <w:rPr>
                <w:rFonts w:asciiTheme="minorHAnsi" w:hAnsiTheme="minorHAnsi" w:cstheme="minorHAnsi"/>
                <w:sz w:val="24"/>
                <w:szCs w:val="24"/>
              </w:rPr>
              <w:t>Bondeopprør</w:t>
            </w:r>
            <w:proofErr w:type="spellEnd"/>
          </w:p>
        </w:tc>
        <w:tc>
          <w:tcPr>
            <w:tcW w:w="3049" w:type="dxa"/>
          </w:tcPr>
          <w:p w14:paraId="7FAEF934"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Oversikt, side 142: Oppgave 9</w:t>
            </w:r>
          </w:p>
          <w:p w14:paraId="769B3C58" w14:textId="77777777" w:rsidR="000D65F4" w:rsidRPr="00F67008" w:rsidRDefault="000D65F4" w:rsidP="00260DAE">
            <w:pPr>
              <w:rPr>
                <w:rFonts w:asciiTheme="minorHAnsi" w:hAnsiTheme="minorHAnsi" w:cstheme="minorHAnsi"/>
                <w:sz w:val="24"/>
                <w:szCs w:val="24"/>
                <w:lang w:val="nb-NO"/>
              </w:rPr>
            </w:pPr>
          </w:p>
          <w:p w14:paraId="3C66F0EF"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Ødegårder, side 146</w:t>
            </w:r>
          </w:p>
          <w:p w14:paraId="5435C921" w14:textId="77777777" w:rsidR="000D65F4" w:rsidRPr="00F67008" w:rsidRDefault="000D65F4" w:rsidP="00260DAE">
            <w:pPr>
              <w:rPr>
                <w:rFonts w:asciiTheme="minorHAnsi" w:hAnsiTheme="minorHAnsi" w:cstheme="minorHAnsi"/>
                <w:sz w:val="24"/>
                <w:szCs w:val="24"/>
                <w:lang w:val="nb-NO"/>
              </w:rPr>
            </w:pPr>
          </w:p>
          <w:p w14:paraId="4330081A" w14:textId="77777777" w:rsidR="000D65F4" w:rsidRDefault="000D65F4" w:rsidP="00260DAE">
            <w:pPr>
              <w:rPr>
                <w:rFonts w:asciiTheme="minorHAnsi" w:hAnsiTheme="minorHAnsi" w:cstheme="minorHAnsi"/>
                <w:sz w:val="24"/>
                <w:szCs w:val="24"/>
              </w:rPr>
            </w:pPr>
            <w:proofErr w:type="spellStart"/>
            <w:r w:rsidRPr="00F67008">
              <w:rPr>
                <w:rFonts w:asciiTheme="minorHAnsi" w:hAnsiTheme="minorHAnsi" w:cstheme="minorHAnsi"/>
                <w:sz w:val="24"/>
                <w:szCs w:val="24"/>
              </w:rPr>
              <w:t>Opprør</w:t>
            </w:r>
            <w:proofErr w:type="spellEnd"/>
            <w:r w:rsidRPr="00F67008">
              <w:rPr>
                <w:rFonts w:asciiTheme="minorHAnsi" w:hAnsiTheme="minorHAnsi" w:cstheme="minorHAnsi"/>
                <w:sz w:val="24"/>
                <w:szCs w:val="24"/>
              </w:rPr>
              <w:t>, side 147</w:t>
            </w:r>
          </w:p>
          <w:p w14:paraId="1939E34F" w14:textId="77777777" w:rsidR="00F67008" w:rsidRDefault="00F67008" w:rsidP="00260DAE">
            <w:pPr>
              <w:rPr>
                <w:rFonts w:asciiTheme="minorHAnsi" w:hAnsiTheme="minorHAnsi" w:cstheme="minorHAnsi"/>
                <w:sz w:val="24"/>
                <w:szCs w:val="24"/>
              </w:rPr>
            </w:pPr>
          </w:p>
          <w:p w14:paraId="0191F55B" w14:textId="77777777" w:rsidR="00F67008" w:rsidRDefault="00F67008" w:rsidP="00260DAE">
            <w:pPr>
              <w:rPr>
                <w:rFonts w:asciiTheme="minorHAnsi" w:hAnsiTheme="minorHAnsi" w:cstheme="minorHAnsi"/>
                <w:sz w:val="24"/>
                <w:szCs w:val="24"/>
              </w:rPr>
            </w:pPr>
          </w:p>
          <w:p w14:paraId="6105F3EF" w14:textId="5CD20EE3" w:rsidR="00F67008" w:rsidRPr="00F67008" w:rsidRDefault="00F67008" w:rsidP="00260DAE">
            <w:pPr>
              <w:rPr>
                <w:rFonts w:asciiTheme="minorHAnsi" w:hAnsiTheme="minorHAnsi" w:cstheme="minorHAnsi"/>
                <w:sz w:val="24"/>
                <w:szCs w:val="24"/>
              </w:rPr>
            </w:pPr>
          </w:p>
        </w:tc>
      </w:tr>
      <w:tr w:rsidR="000D65F4" w:rsidRPr="00BC32D8" w14:paraId="1FAB9EE7" w14:textId="77777777" w:rsidTr="00F67008">
        <w:tc>
          <w:tcPr>
            <w:tcW w:w="0" w:type="auto"/>
          </w:tcPr>
          <w:p w14:paraId="16815D25" w14:textId="7DD0D4EA" w:rsidR="000D65F4" w:rsidRPr="00F67008" w:rsidRDefault="000D65F4" w:rsidP="00260DAE">
            <w:pPr>
              <w:rPr>
                <w:rFonts w:asciiTheme="minorHAnsi" w:hAnsiTheme="minorHAnsi" w:cstheme="minorHAnsi"/>
                <w:b/>
                <w:sz w:val="24"/>
                <w:szCs w:val="24"/>
              </w:rPr>
            </w:pPr>
            <w:r w:rsidRPr="00F67008">
              <w:rPr>
                <w:rFonts w:asciiTheme="minorHAnsi" w:hAnsiTheme="minorHAnsi" w:cstheme="minorHAnsi"/>
                <w:b/>
                <w:bCs/>
                <w:sz w:val="24"/>
                <w:szCs w:val="24"/>
              </w:rPr>
              <w:lastRenderedPageBreak/>
              <w:t>9</w:t>
            </w:r>
            <w:r w:rsidR="00F67008">
              <w:rPr>
                <w:rFonts w:asciiTheme="minorHAnsi" w:hAnsiTheme="minorHAnsi" w:cstheme="minorHAnsi"/>
                <w:b/>
                <w:bCs/>
                <w:sz w:val="24"/>
                <w:szCs w:val="24"/>
              </w:rPr>
              <w:t>–</w:t>
            </w:r>
            <w:r w:rsidRPr="00F67008">
              <w:rPr>
                <w:rFonts w:asciiTheme="minorHAnsi" w:hAnsiTheme="minorHAnsi" w:cstheme="minorHAnsi"/>
                <w:b/>
                <w:bCs/>
                <w:sz w:val="24"/>
                <w:szCs w:val="24"/>
              </w:rPr>
              <w:t>11</w:t>
            </w:r>
          </w:p>
        </w:tc>
        <w:tc>
          <w:tcPr>
            <w:tcW w:w="1912" w:type="dxa"/>
          </w:tcPr>
          <w:p w14:paraId="7BDF1447" w14:textId="409C9E27" w:rsidR="000D65F4" w:rsidRPr="00F67008" w:rsidRDefault="000D65F4" w:rsidP="00260DAE">
            <w:pPr>
              <w:rPr>
                <w:rFonts w:asciiTheme="minorHAnsi" w:hAnsiTheme="minorHAnsi" w:cstheme="minorHAnsi"/>
                <w:b/>
                <w:bCs/>
                <w:sz w:val="24"/>
                <w:szCs w:val="24"/>
              </w:rPr>
            </w:pPr>
            <w:r w:rsidRPr="00F67008">
              <w:rPr>
                <w:rFonts w:asciiTheme="minorHAnsi" w:hAnsiTheme="minorHAnsi" w:cstheme="minorHAnsi"/>
                <w:sz w:val="24"/>
                <w:szCs w:val="24"/>
              </w:rPr>
              <w:t>1500</w:t>
            </w:r>
            <w:r w:rsidR="00F67008">
              <w:rPr>
                <w:rFonts w:asciiTheme="minorHAnsi" w:hAnsiTheme="minorHAnsi" w:cstheme="minorHAnsi"/>
                <w:sz w:val="24"/>
                <w:szCs w:val="24"/>
              </w:rPr>
              <w:t>–</w:t>
            </w:r>
            <w:r w:rsidRPr="00F67008">
              <w:rPr>
                <w:rFonts w:asciiTheme="minorHAnsi" w:hAnsiTheme="minorHAnsi" w:cstheme="minorHAnsi"/>
                <w:sz w:val="24"/>
                <w:szCs w:val="24"/>
              </w:rPr>
              <w:t>1750</w:t>
            </w:r>
          </w:p>
        </w:tc>
        <w:tc>
          <w:tcPr>
            <w:tcW w:w="4322" w:type="dxa"/>
          </w:tcPr>
          <w:p w14:paraId="3819DEB4" w14:textId="77777777" w:rsidR="000D65F4" w:rsidRPr="00F67008" w:rsidRDefault="000D65F4" w:rsidP="00260DAE">
            <w:pPr>
              <w:rPr>
                <w:rFonts w:asciiTheme="minorHAnsi" w:hAnsiTheme="minorHAnsi" w:cstheme="minorHAnsi"/>
                <w:sz w:val="24"/>
                <w:szCs w:val="24"/>
              </w:rPr>
            </w:pPr>
            <w:r w:rsidRPr="00F67008">
              <w:rPr>
                <w:rFonts w:asciiTheme="minorHAnsi" w:hAnsiTheme="minorHAnsi" w:cstheme="minorHAnsi"/>
                <w:sz w:val="24"/>
                <w:szCs w:val="24"/>
              </w:rPr>
              <w:t xml:space="preserve">22 </w:t>
            </w:r>
            <w:proofErr w:type="spellStart"/>
            <w:r w:rsidRPr="00F67008">
              <w:rPr>
                <w:rFonts w:asciiTheme="minorHAnsi" w:hAnsiTheme="minorHAnsi" w:cstheme="minorHAnsi"/>
                <w:sz w:val="24"/>
                <w:szCs w:val="24"/>
              </w:rPr>
              <w:t>Byvekst</w:t>
            </w:r>
            <w:proofErr w:type="spellEnd"/>
          </w:p>
          <w:p w14:paraId="5381836B" w14:textId="77777777" w:rsidR="000D65F4" w:rsidRPr="00F67008" w:rsidRDefault="000D65F4" w:rsidP="00260DAE">
            <w:pPr>
              <w:rPr>
                <w:rFonts w:asciiTheme="minorHAnsi" w:hAnsiTheme="minorHAnsi" w:cstheme="minorHAnsi"/>
                <w:sz w:val="24"/>
                <w:szCs w:val="24"/>
              </w:rPr>
            </w:pPr>
            <w:r w:rsidRPr="00F67008">
              <w:rPr>
                <w:rFonts w:asciiTheme="minorHAnsi" w:hAnsiTheme="minorHAnsi" w:cstheme="minorHAnsi"/>
                <w:sz w:val="24"/>
                <w:szCs w:val="24"/>
              </w:rPr>
              <w:t xml:space="preserve">23 </w:t>
            </w:r>
            <w:proofErr w:type="spellStart"/>
            <w:r w:rsidRPr="00F67008">
              <w:rPr>
                <w:rFonts w:asciiTheme="minorHAnsi" w:hAnsiTheme="minorHAnsi" w:cstheme="minorHAnsi"/>
                <w:sz w:val="24"/>
                <w:szCs w:val="24"/>
              </w:rPr>
              <w:t>Renessansen</w:t>
            </w:r>
            <w:proofErr w:type="spellEnd"/>
          </w:p>
          <w:p w14:paraId="37216F0D" w14:textId="7657EE16" w:rsidR="000D65F4" w:rsidRPr="00F67008" w:rsidRDefault="000D65F4" w:rsidP="00260DAE">
            <w:pPr>
              <w:rPr>
                <w:rFonts w:asciiTheme="minorHAnsi" w:hAnsiTheme="minorHAnsi" w:cstheme="minorHAnsi"/>
                <w:sz w:val="24"/>
                <w:szCs w:val="24"/>
              </w:rPr>
            </w:pPr>
            <w:r w:rsidRPr="00F67008">
              <w:rPr>
                <w:rFonts w:asciiTheme="minorHAnsi" w:hAnsiTheme="minorHAnsi" w:cstheme="minorHAnsi"/>
                <w:sz w:val="24"/>
                <w:szCs w:val="24"/>
              </w:rPr>
              <w:t xml:space="preserve">24 </w:t>
            </w:r>
            <w:proofErr w:type="spellStart"/>
            <w:r w:rsidRPr="00F67008">
              <w:rPr>
                <w:rFonts w:asciiTheme="minorHAnsi" w:hAnsiTheme="minorHAnsi" w:cstheme="minorHAnsi"/>
                <w:sz w:val="24"/>
                <w:szCs w:val="24"/>
              </w:rPr>
              <w:t>Reformasjonen</w:t>
            </w:r>
            <w:proofErr w:type="spellEnd"/>
          </w:p>
        </w:tc>
        <w:tc>
          <w:tcPr>
            <w:tcW w:w="3049" w:type="dxa"/>
          </w:tcPr>
          <w:p w14:paraId="18AE0FE8"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Forklar begrepet renessanse</w:t>
            </w:r>
          </w:p>
          <w:p w14:paraId="68A4E403" w14:textId="77777777" w:rsidR="000D65F4" w:rsidRPr="00F67008" w:rsidRDefault="000D65F4" w:rsidP="00260DAE">
            <w:pPr>
              <w:rPr>
                <w:rFonts w:asciiTheme="minorHAnsi" w:hAnsiTheme="minorHAnsi" w:cstheme="minorHAnsi"/>
                <w:sz w:val="24"/>
                <w:szCs w:val="24"/>
                <w:lang w:val="nb-NO"/>
              </w:rPr>
            </w:pPr>
          </w:p>
          <w:p w14:paraId="18CC31CA"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Test deg selv: spørsmål 10 side 162</w:t>
            </w:r>
          </w:p>
          <w:p w14:paraId="6C9EDF08" w14:textId="77777777" w:rsidR="000D65F4" w:rsidRPr="00F67008" w:rsidRDefault="000D65F4" w:rsidP="00260DAE">
            <w:pPr>
              <w:rPr>
                <w:rFonts w:asciiTheme="minorHAnsi" w:hAnsiTheme="minorHAnsi" w:cstheme="minorHAnsi"/>
                <w:sz w:val="24"/>
                <w:szCs w:val="24"/>
                <w:lang w:val="nb-NO"/>
              </w:rPr>
            </w:pPr>
          </w:p>
          <w:p w14:paraId="25DF2F24"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 xml:space="preserve">Misjon og reformasjon, side 201 </w:t>
            </w:r>
          </w:p>
          <w:p w14:paraId="7E204E04" w14:textId="77777777" w:rsidR="000D65F4" w:rsidRPr="00F67008" w:rsidRDefault="000D65F4" w:rsidP="00260DAE">
            <w:pPr>
              <w:rPr>
                <w:rFonts w:asciiTheme="minorHAnsi" w:hAnsiTheme="minorHAnsi" w:cstheme="minorHAnsi"/>
                <w:sz w:val="24"/>
                <w:szCs w:val="24"/>
                <w:lang w:val="nb-NO"/>
              </w:rPr>
            </w:pPr>
          </w:p>
          <w:p w14:paraId="385DFCC5"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Byliv, side 201–202</w:t>
            </w:r>
          </w:p>
          <w:p w14:paraId="08B6DB3A" w14:textId="77777777" w:rsidR="000D65F4" w:rsidRPr="00F67008" w:rsidRDefault="000D65F4" w:rsidP="00260DAE">
            <w:pPr>
              <w:rPr>
                <w:rFonts w:asciiTheme="minorHAnsi" w:hAnsiTheme="minorHAnsi" w:cstheme="minorHAnsi"/>
                <w:sz w:val="24"/>
                <w:szCs w:val="24"/>
                <w:lang w:val="nb-NO"/>
              </w:rPr>
            </w:pPr>
          </w:p>
          <w:p w14:paraId="6A04E263"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 xml:space="preserve">Mer fordypning: </w:t>
            </w:r>
          </w:p>
          <w:p w14:paraId="586DD125"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 xml:space="preserve">30 Opplysningstid </w:t>
            </w:r>
          </w:p>
          <w:p w14:paraId="07FD68D6"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38 Lekmannsbevegelsen, sivilsamfunnet og ytringsfriheten</w:t>
            </w:r>
          </w:p>
        </w:tc>
      </w:tr>
      <w:tr w:rsidR="000D65F4" w:rsidRPr="00F67008" w14:paraId="58F11F29" w14:textId="77777777" w:rsidTr="00F67008">
        <w:tc>
          <w:tcPr>
            <w:tcW w:w="0" w:type="auto"/>
          </w:tcPr>
          <w:p w14:paraId="15FBD07F" w14:textId="75B96CB2" w:rsidR="000D65F4" w:rsidRPr="00F67008" w:rsidDel="4A0C8BAA" w:rsidRDefault="000D65F4" w:rsidP="00260DAE">
            <w:pPr>
              <w:rPr>
                <w:rFonts w:asciiTheme="minorHAnsi" w:hAnsiTheme="minorHAnsi" w:cstheme="minorHAnsi"/>
                <w:b/>
                <w:bCs/>
                <w:sz w:val="24"/>
                <w:szCs w:val="24"/>
              </w:rPr>
            </w:pPr>
            <w:r w:rsidRPr="00F67008">
              <w:rPr>
                <w:rFonts w:asciiTheme="minorHAnsi" w:hAnsiTheme="minorHAnsi" w:cstheme="minorHAnsi"/>
                <w:b/>
                <w:bCs/>
                <w:sz w:val="24"/>
                <w:szCs w:val="24"/>
              </w:rPr>
              <w:t>12</w:t>
            </w:r>
            <w:r w:rsidR="00F67008">
              <w:rPr>
                <w:rFonts w:asciiTheme="minorHAnsi" w:hAnsiTheme="minorHAnsi" w:cstheme="minorHAnsi"/>
                <w:b/>
                <w:bCs/>
                <w:sz w:val="24"/>
                <w:szCs w:val="24"/>
              </w:rPr>
              <w:t>–</w:t>
            </w:r>
            <w:r w:rsidRPr="00F67008">
              <w:rPr>
                <w:rFonts w:asciiTheme="minorHAnsi" w:hAnsiTheme="minorHAnsi" w:cstheme="minorHAnsi"/>
                <w:b/>
                <w:bCs/>
                <w:sz w:val="24"/>
                <w:szCs w:val="24"/>
              </w:rPr>
              <w:t>17</w:t>
            </w:r>
          </w:p>
        </w:tc>
        <w:tc>
          <w:tcPr>
            <w:tcW w:w="1912" w:type="dxa"/>
          </w:tcPr>
          <w:p w14:paraId="787A6409" w14:textId="430CC2D9" w:rsidR="000D65F4" w:rsidRPr="00F67008" w:rsidRDefault="000D65F4" w:rsidP="00260DAE">
            <w:pPr>
              <w:rPr>
                <w:rFonts w:asciiTheme="minorHAnsi" w:hAnsiTheme="minorHAnsi" w:cstheme="minorHAnsi"/>
                <w:sz w:val="24"/>
                <w:szCs w:val="24"/>
              </w:rPr>
            </w:pPr>
            <w:r w:rsidRPr="00F67008">
              <w:rPr>
                <w:rFonts w:asciiTheme="minorHAnsi" w:hAnsiTheme="minorHAnsi" w:cstheme="minorHAnsi"/>
                <w:sz w:val="24"/>
                <w:szCs w:val="24"/>
              </w:rPr>
              <w:t>1500</w:t>
            </w:r>
            <w:r w:rsidR="00F67008">
              <w:rPr>
                <w:rFonts w:asciiTheme="minorHAnsi" w:hAnsiTheme="minorHAnsi" w:cstheme="minorHAnsi"/>
                <w:sz w:val="24"/>
                <w:szCs w:val="24"/>
              </w:rPr>
              <w:t>–</w:t>
            </w:r>
            <w:r w:rsidRPr="00F67008">
              <w:rPr>
                <w:rFonts w:asciiTheme="minorHAnsi" w:hAnsiTheme="minorHAnsi" w:cstheme="minorHAnsi"/>
                <w:sz w:val="24"/>
                <w:szCs w:val="24"/>
              </w:rPr>
              <w:t>1750</w:t>
            </w:r>
          </w:p>
        </w:tc>
        <w:tc>
          <w:tcPr>
            <w:tcW w:w="4322" w:type="dxa"/>
          </w:tcPr>
          <w:p w14:paraId="0A5CAD8D"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25 Møte med de andre</w:t>
            </w:r>
          </w:p>
          <w:p w14:paraId="207AAC80"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26 Sukker og slaver</w:t>
            </w:r>
          </w:p>
          <w:p w14:paraId="6E31ACEE" w14:textId="5C0E4499" w:rsidR="000D65F4" w:rsidRPr="002E1926" w:rsidRDefault="000D65F4" w:rsidP="00260DAE">
            <w:pPr>
              <w:rPr>
                <w:rFonts w:asciiTheme="minorHAnsi" w:hAnsiTheme="minorHAnsi" w:cstheme="minorHAnsi"/>
                <w:sz w:val="24"/>
                <w:szCs w:val="24"/>
                <w:lang w:val="nb-NO"/>
              </w:rPr>
            </w:pPr>
            <w:r w:rsidRPr="002E1926">
              <w:rPr>
                <w:rFonts w:asciiTheme="minorHAnsi" w:hAnsiTheme="minorHAnsi" w:cstheme="minorHAnsi"/>
                <w:sz w:val="24"/>
                <w:szCs w:val="24"/>
                <w:lang w:val="nb-NO"/>
              </w:rPr>
              <w:t>27 Med rett til å krige</w:t>
            </w:r>
          </w:p>
        </w:tc>
        <w:tc>
          <w:tcPr>
            <w:tcW w:w="3049" w:type="dxa"/>
          </w:tcPr>
          <w:p w14:paraId="02C40938" w14:textId="036140D8"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Slaveri, side 202</w:t>
            </w:r>
            <w:r w:rsidR="00F67008">
              <w:rPr>
                <w:rFonts w:asciiTheme="minorHAnsi" w:hAnsiTheme="minorHAnsi" w:cstheme="minorHAnsi"/>
                <w:sz w:val="24"/>
                <w:szCs w:val="24"/>
                <w:lang w:val="nb-NO"/>
              </w:rPr>
              <w:t>–</w:t>
            </w:r>
            <w:r w:rsidRPr="00F67008">
              <w:rPr>
                <w:rFonts w:asciiTheme="minorHAnsi" w:hAnsiTheme="minorHAnsi" w:cstheme="minorHAnsi"/>
                <w:sz w:val="24"/>
                <w:szCs w:val="24"/>
                <w:lang w:val="nb-NO"/>
              </w:rPr>
              <w:t>203</w:t>
            </w:r>
          </w:p>
          <w:p w14:paraId="35A26C68"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Kulturmøter, side 203</w:t>
            </w:r>
          </w:p>
          <w:p w14:paraId="33259B11"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Møte med de andre, side 203</w:t>
            </w:r>
          </w:p>
          <w:p w14:paraId="44BA9805" w14:textId="77777777" w:rsidR="000D65F4" w:rsidRPr="00F67008" w:rsidRDefault="000D65F4" w:rsidP="00260DAE">
            <w:pPr>
              <w:rPr>
                <w:rFonts w:asciiTheme="minorHAnsi" w:hAnsiTheme="minorHAnsi" w:cstheme="minorHAnsi"/>
                <w:sz w:val="24"/>
                <w:szCs w:val="24"/>
                <w:lang w:val="nb-NO"/>
              </w:rPr>
            </w:pPr>
          </w:p>
          <w:p w14:paraId="4566BE2D"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 xml:space="preserve">Mer fordypning: </w:t>
            </w:r>
          </w:p>
          <w:p w14:paraId="119A8D55"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 xml:space="preserve">37 Barnearbeid – fattigdom eller fellesskap? </w:t>
            </w:r>
          </w:p>
          <w:p w14:paraId="712CA634" w14:textId="77777777" w:rsidR="000D65F4" w:rsidRPr="00F67008" w:rsidRDefault="000D65F4" w:rsidP="00260DAE">
            <w:pPr>
              <w:rPr>
                <w:rFonts w:asciiTheme="minorHAnsi" w:hAnsiTheme="minorHAnsi" w:cstheme="minorHAnsi"/>
                <w:sz w:val="24"/>
                <w:szCs w:val="24"/>
              </w:rPr>
            </w:pPr>
            <w:r w:rsidRPr="00F67008">
              <w:rPr>
                <w:rFonts w:asciiTheme="minorHAnsi" w:hAnsiTheme="minorHAnsi" w:cstheme="minorHAnsi"/>
                <w:sz w:val="24"/>
                <w:szCs w:val="24"/>
              </w:rPr>
              <w:t xml:space="preserve">48 </w:t>
            </w:r>
            <w:proofErr w:type="spellStart"/>
            <w:r w:rsidRPr="00F67008">
              <w:rPr>
                <w:rFonts w:asciiTheme="minorHAnsi" w:hAnsiTheme="minorHAnsi" w:cstheme="minorHAnsi"/>
                <w:sz w:val="24"/>
                <w:szCs w:val="24"/>
              </w:rPr>
              <w:t>På</w:t>
            </w:r>
            <w:proofErr w:type="spellEnd"/>
            <w:r w:rsidRPr="00F67008">
              <w:rPr>
                <w:rFonts w:asciiTheme="minorHAnsi" w:hAnsiTheme="minorHAnsi" w:cstheme="minorHAnsi"/>
                <w:sz w:val="24"/>
                <w:szCs w:val="24"/>
              </w:rPr>
              <w:t xml:space="preserve"> </w:t>
            </w:r>
            <w:proofErr w:type="spellStart"/>
            <w:r w:rsidRPr="00F67008">
              <w:rPr>
                <w:rFonts w:asciiTheme="minorHAnsi" w:hAnsiTheme="minorHAnsi" w:cstheme="minorHAnsi"/>
                <w:sz w:val="24"/>
                <w:szCs w:val="24"/>
              </w:rPr>
              <w:t>løpende</w:t>
            </w:r>
            <w:proofErr w:type="spellEnd"/>
            <w:r w:rsidRPr="00F67008">
              <w:rPr>
                <w:rFonts w:asciiTheme="minorHAnsi" w:hAnsiTheme="minorHAnsi" w:cstheme="minorHAnsi"/>
                <w:sz w:val="24"/>
                <w:szCs w:val="24"/>
              </w:rPr>
              <w:t xml:space="preserve"> </w:t>
            </w:r>
            <w:proofErr w:type="spellStart"/>
            <w:r w:rsidRPr="00F67008">
              <w:rPr>
                <w:rFonts w:asciiTheme="minorHAnsi" w:hAnsiTheme="minorHAnsi" w:cstheme="minorHAnsi"/>
                <w:sz w:val="24"/>
                <w:szCs w:val="24"/>
              </w:rPr>
              <w:t>bånd</w:t>
            </w:r>
            <w:proofErr w:type="spellEnd"/>
          </w:p>
        </w:tc>
      </w:tr>
      <w:tr w:rsidR="000D65F4" w:rsidRPr="00F67008" w14:paraId="21948225" w14:textId="77777777" w:rsidTr="00F67008">
        <w:tc>
          <w:tcPr>
            <w:tcW w:w="0" w:type="auto"/>
          </w:tcPr>
          <w:p w14:paraId="354554EB" w14:textId="5DCE6CCD" w:rsidR="000D65F4" w:rsidRPr="00F67008" w:rsidRDefault="000D65F4" w:rsidP="00260DAE">
            <w:pPr>
              <w:rPr>
                <w:rFonts w:asciiTheme="minorHAnsi" w:hAnsiTheme="minorHAnsi" w:cstheme="minorHAnsi"/>
                <w:b/>
                <w:bCs/>
                <w:sz w:val="24"/>
                <w:szCs w:val="24"/>
              </w:rPr>
            </w:pPr>
            <w:r w:rsidRPr="00F67008">
              <w:rPr>
                <w:rFonts w:asciiTheme="minorHAnsi" w:hAnsiTheme="minorHAnsi" w:cstheme="minorHAnsi"/>
                <w:b/>
                <w:bCs/>
                <w:sz w:val="24"/>
                <w:szCs w:val="24"/>
              </w:rPr>
              <w:t>18</w:t>
            </w:r>
            <w:r w:rsidR="00F67008">
              <w:rPr>
                <w:rFonts w:asciiTheme="minorHAnsi" w:hAnsiTheme="minorHAnsi" w:cstheme="minorHAnsi"/>
                <w:b/>
                <w:bCs/>
                <w:sz w:val="24"/>
                <w:szCs w:val="24"/>
              </w:rPr>
              <w:t>–</w:t>
            </w:r>
            <w:r w:rsidRPr="00F67008">
              <w:rPr>
                <w:rFonts w:asciiTheme="minorHAnsi" w:hAnsiTheme="minorHAnsi" w:cstheme="minorHAnsi"/>
                <w:b/>
                <w:bCs/>
                <w:sz w:val="24"/>
                <w:szCs w:val="24"/>
              </w:rPr>
              <w:t>20</w:t>
            </w:r>
          </w:p>
        </w:tc>
        <w:tc>
          <w:tcPr>
            <w:tcW w:w="1912" w:type="dxa"/>
          </w:tcPr>
          <w:p w14:paraId="3FD779DD" w14:textId="15222550" w:rsidR="000D65F4" w:rsidRPr="00F67008" w:rsidRDefault="000D65F4" w:rsidP="00260DAE">
            <w:pPr>
              <w:rPr>
                <w:rFonts w:asciiTheme="minorHAnsi" w:hAnsiTheme="minorHAnsi" w:cstheme="minorHAnsi"/>
                <w:b/>
                <w:bCs/>
                <w:sz w:val="24"/>
                <w:szCs w:val="24"/>
              </w:rPr>
            </w:pPr>
            <w:r w:rsidRPr="00F67008">
              <w:rPr>
                <w:rFonts w:asciiTheme="minorHAnsi" w:hAnsiTheme="minorHAnsi" w:cstheme="minorHAnsi"/>
                <w:sz w:val="24"/>
                <w:szCs w:val="24"/>
              </w:rPr>
              <w:t>1500</w:t>
            </w:r>
            <w:r w:rsidR="00F67008">
              <w:rPr>
                <w:rFonts w:asciiTheme="minorHAnsi" w:hAnsiTheme="minorHAnsi" w:cstheme="minorHAnsi"/>
                <w:sz w:val="24"/>
                <w:szCs w:val="24"/>
              </w:rPr>
              <w:t>–</w:t>
            </w:r>
            <w:r w:rsidRPr="00F67008">
              <w:rPr>
                <w:rFonts w:asciiTheme="minorHAnsi" w:hAnsiTheme="minorHAnsi" w:cstheme="minorHAnsi"/>
                <w:sz w:val="24"/>
                <w:szCs w:val="24"/>
              </w:rPr>
              <w:t>1750</w:t>
            </w:r>
          </w:p>
        </w:tc>
        <w:tc>
          <w:tcPr>
            <w:tcW w:w="4322" w:type="dxa"/>
          </w:tcPr>
          <w:p w14:paraId="486AD97E" w14:textId="77777777" w:rsidR="000D65F4" w:rsidRPr="00F67008" w:rsidRDefault="000D65F4" w:rsidP="00260DAE">
            <w:pPr>
              <w:rPr>
                <w:rFonts w:asciiTheme="minorHAnsi" w:hAnsiTheme="minorHAnsi" w:cstheme="minorHAnsi"/>
                <w:sz w:val="24"/>
                <w:szCs w:val="24"/>
              </w:rPr>
            </w:pPr>
            <w:r w:rsidRPr="00F67008">
              <w:rPr>
                <w:rFonts w:asciiTheme="minorHAnsi" w:hAnsiTheme="minorHAnsi" w:cstheme="minorHAnsi"/>
                <w:sz w:val="24"/>
                <w:szCs w:val="24"/>
              </w:rPr>
              <w:t xml:space="preserve">28 Den </w:t>
            </w:r>
            <w:proofErr w:type="spellStart"/>
            <w:r w:rsidRPr="00F67008">
              <w:rPr>
                <w:rFonts w:asciiTheme="minorHAnsi" w:hAnsiTheme="minorHAnsi" w:cstheme="minorHAnsi"/>
                <w:sz w:val="24"/>
                <w:szCs w:val="24"/>
              </w:rPr>
              <w:t>lille</w:t>
            </w:r>
            <w:proofErr w:type="spellEnd"/>
            <w:r w:rsidRPr="00F67008">
              <w:rPr>
                <w:rFonts w:asciiTheme="minorHAnsi" w:hAnsiTheme="minorHAnsi" w:cstheme="minorHAnsi"/>
                <w:sz w:val="24"/>
                <w:szCs w:val="24"/>
              </w:rPr>
              <w:t xml:space="preserve"> </w:t>
            </w:r>
            <w:proofErr w:type="spellStart"/>
            <w:r w:rsidRPr="00F67008">
              <w:rPr>
                <w:rFonts w:asciiTheme="minorHAnsi" w:hAnsiTheme="minorHAnsi" w:cstheme="minorHAnsi"/>
                <w:sz w:val="24"/>
                <w:szCs w:val="24"/>
              </w:rPr>
              <w:t>istiden</w:t>
            </w:r>
            <w:proofErr w:type="spellEnd"/>
          </w:p>
          <w:p w14:paraId="51A8FBA5" w14:textId="2A6A9A4B" w:rsidR="000D65F4" w:rsidRPr="00EE3A61" w:rsidRDefault="000D65F4" w:rsidP="00260DAE">
            <w:pPr>
              <w:rPr>
                <w:rFonts w:asciiTheme="minorHAnsi" w:hAnsiTheme="minorHAnsi" w:cstheme="minorHAnsi"/>
                <w:sz w:val="24"/>
                <w:szCs w:val="24"/>
              </w:rPr>
            </w:pPr>
            <w:r w:rsidRPr="00F67008">
              <w:rPr>
                <w:rFonts w:asciiTheme="minorHAnsi" w:hAnsiTheme="minorHAnsi" w:cstheme="minorHAnsi"/>
                <w:sz w:val="24"/>
                <w:szCs w:val="24"/>
              </w:rPr>
              <w:t xml:space="preserve">29 </w:t>
            </w:r>
            <w:proofErr w:type="spellStart"/>
            <w:r w:rsidRPr="00F67008">
              <w:rPr>
                <w:rFonts w:asciiTheme="minorHAnsi" w:hAnsiTheme="minorHAnsi" w:cstheme="minorHAnsi"/>
                <w:sz w:val="24"/>
                <w:szCs w:val="24"/>
              </w:rPr>
              <w:t>Eneveldet</w:t>
            </w:r>
            <w:proofErr w:type="spellEnd"/>
          </w:p>
        </w:tc>
        <w:tc>
          <w:tcPr>
            <w:tcW w:w="3049" w:type="dxa"/>
          </w:tcPr>
          <w:p w14:paraId="5ACAC819" w14:textId="77777777" w:rsidR="000D65F4" w:rsidRPr="00F67008" w:rsidRDefault="000D65F4" w:rsidP="00260DAE">
            <w:pPr>
              <w:rPr>
                <w:rFonts w:asciiTheme="minorHAnsi" w:hAnsiTheme="minorHAnsi" w:cstheme="minorHAnsi"/>
                <w:sz w:val="24"/>
                <w:szCs w:val="24"/>
              </w:rPr>
            </w:pPr>
            <w:proofErr w:type="spellStart"/>
            <w:r w:rsidRPr="00F67008">
              <w:rPr>
                <w:rFonts w:asciiTheme="minorHAnsi" w:hAnsiTheme="minorHAnsi" w:cstheme="minorHAnsi"/>
                <w:sz w:val="24"/>
                <w:szCs w:val="24"/>
              </w:rPr>
              <w:t>Makt</w:t>
            </w:r>
            <w:proofErr w:type="spellEnd"/>
            <w:r w:rsidRPr="00F67008">
              <w:rPr>
                <w:rFonts w:asciiTheme="minorHAnsi" w:hAnsiTheme="minorHAnsi" w:cstheme="minorHAnsi"/>
                <w:sz w:val="24"/>
                <w:szCs w:val="24"/>
              </w:rPr>
              <w:t>, side 204–205</w:t>
            </w:r>
          </w:p>
          <w:p w14:paraId="306B5B26" w14:textId="77777777" w:rsidR="000D65F4" w:rsidRPr="00F67008" w:rsidRDefault="000D65F4" w:rsidP="00260DAE">
            <w:pPr>
              <w:rPr>
                <w:rFonts w:asciiTheme="minorHAnsi" w:hAnsiTheme="minorHAnsi" w:cstheme="minorHAnsi"/>
                <w:b/>
                <w:bCs/>
                <w:sz w:val="24"/>
                <w:szCs w:val="24"/>
              </w:rPr>
            </w:pPr>
            <w:proofErr w:type="spellStart"/>
            <w:r w:rsidRPr="00F67008">
              <w:rPr>
                <w:rFonts w:asciiTheme="minorHAnsi" w:hAnsiTheme="minorHAnsi" w:cstheme="minorHAnsi"/>
                <w:sz w:val="24"/>
                <w:szCs w:val="24"/>
              </w:rPr>
              <w:t>Handlingsrom</w:t>
            </w:r>
            <w:proofErr w:type="spellEnd"/>
            <w:r w:rsidRPr="00F67008">
              <w:rPr>
                <w:rFonts w:asciiTheme="minorHAnsi" w:hAnsiTheme="minorHAnsi" w:cstheme="minorHAnsi"/>
                <w:sz w:val="24"/>
                <w:szCs w:val="24"/>
              </w:rPr>
              <w:t>, side 205</w:t>
            </w:r>
          </w:p>
        </w:tc>
      </w:tr>
      <w:tr w:rsidR="000D65F4" w:rsidRPr="00BC32D8" w14:paraId="5556C5F5" w14:textId="77777777" w:rsidTr="00F67008">
        <w:tc>
          <w:tcPr>
            <w:tcW w:w="0" w:type="auto"/>
          </w:tcPr>
          <w:p w14:paraId="595187E7" w14:textId="04AFE470" w:rsidR="000D65F4" w:rsidRPr="00F67008" w:rsidRDefault="000D65F4" w:rsidP="00260DAE">
            <w:pPr>
              <w:rPr>
                <w:rFonts w:asciiTheme="minorHAnsi" w:hAnsiTheme="minorHAnsi" w:cstheme="minorHAnsi"/>
                <w:b/>
                <w:bCs/>
                <w:sz w:val="24"/>
                <w:szCs w:val="24"/>
              </w:rPr>
            </w:pPr>
            <w:r w:rsidRPr="00F67008">
              <w:rPr>
                <w:rFonts w:asciiTheme="minorHAnsi" w:hAnsiTheme="minorHAnsi" w:cstheme="minorHAnsi"/>
                <w:b/>
                <w:bCs/>
                <w:sz w:val="24"/>
                <w:szCs w:val="24"/>
              </w:rPr>
              <w:t>21</w:t>
            </w:r>
            <w:r w:rsidR="00F67008">
              <w:rPr>
                <w:rFonts w:asciiTheme="minorHAnsi" w:hAnsiTheme="minorHAnsi" w:cstheme="minorHAnsi"/>
                <w:b/>
                <w:bCs/>
                <w:sz w:val="24"/>
                <w:szCs w:val="24"/>
              </w:rPr>
              <w:t>–</w:t>
            </w:r>
            <w:r w:rsidRPr="00F67008">
              <w:rPr>
                <w:rFonts w:asciiTheme="minorHAnsi" w:hAnsiTheme="minorHAnsi" w:cstheme="minorHAnsi"/>
                <w:b/>
                <w:bCs/>
                <w:sz w:val="24"/>
                <w:szCs w:val="24"/>
              </w:rPr>
              <w:t>24</w:t>
            </w:r>
          </w:p>
        </w:tc>
        <w:tc>
          <w:tcPr>
            <w:tcW w:w="1912" w:type="dxa"/>
          </w:tcPr>
          <w:p w14:paraId="27D7872E" w14:textId="77777777" w:rsidR="000D65F4" w:rsidRPr="00F67008" w:rsidRDefault="000D65F4" w:rsidP="00260DAE">
            <w:pPr>
              <w:rPr>
                <w:rFonts w:asciiTheme="minorHAnsi" w:hAnsiTheme="minorHAnsi" w:cstheme="minorHAnsi"/>
                <w:b/>
                <w:bCs/>
                <w:sz w:val="24"/>
                <w:szCs w:val="24"/>
              </w:rPr>
            </w:pPr>
            <w:proofErr w:type="spellStart"/>
            <w:r w:rsidRPr="00F67008">
              <w:rPr>
                <w:rFonts w:asciiTheme="minorHAnsi" w:hAnsiTheme="minorHAnsi" w:cstheme="minorHAnsi"/>
                <w:sz w:val="24"/>
                <w:szCs w:val="24"/>
              </w:rPr>
              <w:t>Oppsummering</w:t>
            </w:r>
            <w:proofErr w:type="spellEnd"/>
            <w:r w:rsidRPr="00F67008">
              <w:rPr>
                <w:rFonts w:asciiTheme="minorHAnsi" w:hAnsiTheme="minorHAnsi" w:cstheme="minorHAnsi"/>
                <w:sz w:val="24"/>
                <w:szCs w:val="24"/>
              </w:rPr>
              <w:t xml:space="preserve"> </w:t>
            </w:r>
          </w:p>
        </w:tc>
        <w:tc>
          <w:tcPr>
            <w:tcW w:w="4322" w:type="dxa"/>
          </w:tcPr>
          <w:p w14:paraId="1269B685"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 xml:space="preserve">Repetisjon og lange linjer. Ekskursjoner og karaktersamtaler </w:t>
            </w:r>
          </w:p>
        </w:tc>
        <w:tc>
          <w:tcPr>
            <w:tcW w:w="3049" w:type="dxa"/>
          </w:tcPr>
          <w:p w14:paraId="7C8BD8BD"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Skjemaer, side 464–465</w:t>
            </w:r>
          </w:p>
          <w:p w14:paraId="1C06D55B" w14:textId="77777777" w:rsidR="000D65F4" w:rsidRPr="00F67008" w:rsidRDefault="000D65F4" w:rsidP="00260DAE">
            <w:pPr>
              <w:rPr>
                <w:rFonts w:asciiTheme="minorHAnsi" w:hAnsiTheme="minorHAnsi" w:cstheme="minorHAnsi"/>
                <w:sz w:val="24"/>
                <w:szCs w:val="24"/>
                <w:lang w:val="nb-NO"/>
              </w:rPr>
            </w:pPr>
          </w:p>
          <w:p w14:paraId="4D33BFED" w14:textId="77777777" w:rsidR="000D65F4" w:rsidRPr="00F67008" w:rsidRDefault="000D65F4" w:rsidP="00260DAE">
            <w:pPr>
              <w:rPr>
                <w:rFonts w:asciiTheme="minorHAnsi" w:hAnsiTheme="minorHAnsi" w:cstheme="minorHAnsi"/>
                <w:sz w:val="24"/>
                <w:szCs w:val="24"/>
                <w:lang w:val="nb-NO"/>
              </w:rPr>
            </w:pPr>
            <w:r w:rsidRPr="00F67008">
              <w:rPr>
                <w:rFonts w:asciiTheme="minorHAnsi" w:hAnsiTheme="minorHAnsi" w:cstheme="minorHAnsi"/>
                <w:sz w:val="24"/>
                <w:szCs w:val="24"/>
                <w:lang w:val="nb-NO"/>
              </w:rPr>
              <w:t>Endring i makt, side 312</w:t>
            </w:r>
          </w:p>
        </w:tc>
      </w:tr>
    </w:tbl>
    <w:p w14:paraId="7CF52031" w14:textId="77777777" w:rsidR="000D65F4" w:rsidRPr="000D65F4" w:rsidRDefault="000D65F4" w:rsidP="000D65F4">
      <w:pPr>
        <w:rPr>
          <w:b/>
          <w:bCs/>
          <w:sz w:val="26"/>
          <w:szCs w:val="26"/>
          <w:lang w:val="nb-NO"/>
        </w:rPr>
      </w:pPr>
    </w:p>
    <w:p w14:paraId="62E0EFFC" w14:textId="77777777" w:rsidR="000D65F4" w:rsidRPr="000D65F4" w:rsidRDefault="000D65F4" w:rsidP="000D65F4">
      <w:pPr>
        <w:rPr>
          <w:lang w:val="nb-NO"/>
        </w:rPr>
      </w:pPr>
      <w:r w:rsidRPr="000D65F4">
        <w:rPr>
          <w:lang w:val="nb-NO"/>
        </w:rPr>
        <w:br w:type="page"/>
      </w:r>
    </w:p>
    <w:p w14:paraId="6A637DDF" w14:textId="77777777" w:rsidR="000D65F4" w:rsidRPr="008A3CCB" w:rsidRDefault="000D65F4" w:rsidP="00EE3A61">
      <w:pPr>
        <w:pStyle w:val="Overskrift2"/>
      </w:pPr>
      <w:proofErr w:type="spellStart"/>
      <w:r>
        <w:lastRenderedPageBreak/>
        <w:t>Kronologisk</w:t>
      </w:r>
      <w:proofErr w:type="spellEnd"/>
      <w:r>
        <w:t xml:space="preserve"> </w:t>
      </w:r>
      <w:proofErr w:type="spellStart"/>
      <w:r>
        <w:t>å</w:t>
      </w:r>
      <w:r w:rsidRPr="5C6444B2">
        <w:t>rsplan</w:t>
      </w:r>
      <w:proofErr w:type="spellEnd"/>
      <w:r w:rsidRPr="5C6444B2">
        <w:t xml:space="preserve"> Vg3</w:t>
      </w:r>
    </w:p>
    <w:p w14:paraId="05E0C05D" w14:textId="77777777" w:rsidR="000D65F4" w:rsidRDefault="000D65F4" w:rsidP="00EE3A61">
      <w:pPr>
        <w:pStyle w:val="Brdtekst"/>
      </w:pPr>
    </w:p>
    <w:tbl>
      <w:tblPr>
        <w:tblStyle w:val="Tabellrutenett"/>
        <w:tblW w:w="0" w:type="auto"/>
        <w:tblLook w:val="04A0" w:firstRow="1" w:lastRow="0" w:firstColumn="1" w:lastColumn="0" w:noHBand="0" w:noVBand="1"/>
      </w:tblPr>
      <w:tblGrid>
        <w:gridCol w:w="846"/>
        <w:gridCol w:w="1655"/>
        <w:gridCol w:w="4440"/>
        <w:gridCol w:w="3119"/>
      </w:tblGrid>
      <w:tr w:rsidR="00EE3A61" w:rsidRPr="00EE3A61" w14:paraId="2CDF8DB8" w14:textId="77777777" w:rsidTr="00EE3A61">
        <w:trPr>
          <w:trHeight w:val="454"/>
          <w:tblHeader/>
        </w:trPr>
        <w:tc>
          <w:tcPr>
            <w:tcW w:w="846" w:type="dxa"/>
            <w:shd w:val="clear" w:color="auto" w:fill="F2F2F2" w:themeFill="background1" w:themeFillShade="F2"/>
            <w:vAlign w:val="center"/>
          </w:tcPr>
          <w:p w14:paraId="1A4055ED" w14:textId="77777777" w:rsidR="000D65F4" w:rsidRPr="00EE3A61" w:rsidRDefault="000D65F4" w:rsidP="00260DAE">
            <w:pPr>
              <w:rPr>
                <w:rFonts w:asciiTheme="minorHAnsi" w:hAnsiTheme="minorHAnsi" w:cstheme="minorHAnsi"/>
                <w:b/>
                <w:bCs/>
                <w:sz w:val="24"/>
                <w:szCs w:val="24"/>
              </w:rPr>
            </w:pPr>
            <w:r w:rsidRPr="00EE3A61">
              <w:rPr>
                <w:rFonts w:asciiTheme="minorHAnsi" w:hAnsiTheme="minorHAnsi" w:cstheme="minorHAnsi"/>
                <w:b/>
                <w:bCs/>
                <w:sz w:val="24"/>
                <w:szCs w:val="24"/>
              </w:rPr>
              <w:t>Uke</w:t>
            </w:r>
          </w:p>
        </w:tc>
        <w:tc>
          <w:tcPr>
            <w:tcW w:w="1655" w:type="dxa"/>
            <w:shd w:val="clear" w:color="auto" w:fill="F2F2F2" w:themeFill="background1" w:themeFillShade="F2"/>
            <w:vAlign w:val="center"/>
          </w:tcPr>
          <w:p w14:paraId="312D2A08" w14:textId="77777777" w:rsidR="000D65F4" w:rsidRPr="00EE3A61" w:rsidRDefault="000D65F4" w:rsidP="00260DAE">
            <w:pPr>
              <w:rPr>
                <w:rFonts w:asciiTheme="minorHAnsi" w:hAnsiTheme="minorHAnsi" w:cstheme="minorHAnsi"/>
                <w:b/>
                <w:bCs/>
                <w:sz w:val="24"/>
                <w:szCs w:val="24"/>
              </w:rPr>
            </w:pPr>
            <w:proofErr w:type="spellStart"/>
            <w:r w:rsidRPr="00EE3A61">
              <w:rPr>
                <w:rFonts w:asciiTheme="minorHAnsi" w:hAnsiTheme="minorHAnsi" w:cstheme="minorHAnsi"/>
                <w:b/>
                <w:bCs/>
                <w:sz w:val="24"/>
                <w:szCs w:val="24"/>
              </w:rPr>
              <w:t>Periode</w:t>
            </w:r>
            <w:proofErr w:type="spellEnd"/>
          </w:p>
        </w:tc>
        <w:tc>
          <w:tcPr>
            <w:tcW w:w="4440" w:type="dxa"/>
            <w:shd w:val="clear" w:color="auto" w:fill="F2F2F2" w:themeFill="background1" w:themeFillShade="F2"/>
            <w:vAlign w:val="center"/>
          </w:tcPr>
          <w:p w14:paraId="2CB252F1" w14:textId="77777777" w:rsidR="000D65F4" w:rsidRPr="00EE3A61" w:rsidRDefault="000D65F4" w:rsidP="00260DAE">
            <w:pPr>
              <w:rPr>
                <w:rFonts w:asciiTheme="minorHAnsi" w:hAnsiTheme="minorHAnsi" w:cstheme="minorHAnsi"/>
                <w:b/>
                <w:bCs/>
                <w:sz w:val="24"/>
                <w:szCs w:val="24"/>
              </w:rPr>
            </w:pPr>
            <w:r w:rsidRPr="00EE3A61">
              <w:rPr>
                <w:rFonts w:asciiTheme="minorHAnsi" w:hAnsiTheme="minorHAnsi" w:cstheme="minorHAnsi"/>
                <w:b/>
                <w:bCs/>
                <w:sz w:val="24"/>
                <w:szCs w:val="24"/>
              </w:rPr>
              <w:t>Emne</w:t>
            </w:r>
          </w:p>
        </w:tc>
        <w:tc>
          <w:tcPr>
            <w:tcW w:w="3119" w:type="dxa"/>
            <w:shd w:val="clear" w:color="auto" w:fill="F2F2F2" w:themeFill="background1" w:themeFillShade="F2"/>
            <w:vAlign w:val="center"/>
          </w:tcPr>
          <w:p w14:paraId="5024BFD1" w14:textId="77777777" w:rsidR="000D65F4" w:rsidRPr="00EE3A61" w:rsidRDefault="000D65F4" w:rsidP="00260DAE">
            <w:pPr>
              <w:rPr>
                <w:rFonts w:asciiTheme="minorHAnsi" w:hAnsiTheme="minorHAnsi" w:cstheme="minorHAnsi"/>
                <w:b/>
                <w:bCs/>
                <w:sz w:val="24"/>
                <w:szCs w:val="24"/>
              </w:rPr>
            </w:pPr>
            <w:proofErr w:type="spellStart"/>
            <w:r w:rsidRPr="00EE3A61">
              <w:rPr>
                <w:rFonts w:asciiTheme="minorHAnsi" w:hAnsiTheme="minorHAnsi" w:cstheme="minorHAnsi"/>
                <w:b/>
                <w:bCs/>
                <w:sz w:val="24"/>
                <w:szCs w:val="24"/>
              </w:rPr>
              <w:t>Undervisningstips</w:t>
            </w:r>
            <w:proofErr w:type="spellEnd"/>
          </w:p>
        </w:tc>
      </w:tr>
      <w:tr w:rsidR="000D65F4" w:rsidRPr="00BC32D8" w14:paraId="6CD12782" w14:textId="77777777" w:rsidTr="00EE3A61">
        <w:tc>
          <w:tcPr>
            <w:tcW w:w="846" w:type="dxa"/>
          </w:tcPr>
          <w:p w14:paraId="174C88B0" w14:textId="7C7F3754" w:rsidR="000D65F4" w:rsidRPr="00EE3A61" w:rsidRDefault="000D65F4" w:rsidP="00260DAE">
            <w:pPr>
              <w:rPr>
                <w:rFonts w:asciiTheme="minorHAnsi" w:hAnsiTheme="minorHAnsi" w:cstheme="minorHAnsi"/>
                <w:b/>
                <w:bCs/>
                <w:sz w:val="24"/>
                <w:szCs w:val="24"/>
              </w:rPr>
            </w:pPr>
            <w:r w:rsidRPr="00EE3A61">
              <w:rPr>
                <w:rFonts w:asciiTheme="minorHAnsi" w:hAnsiTheme="minorHAnsi" w:cstheme="minorHAnsi"/>
                <w:b/>
                <w:bCs/>
                <w:sz w:val="24"/>
                <w:szCs w:val="24"/>
              </w:rPr>
              <w:t>33</w:t>
            </w:r>
            <w:r w:rsidR="00F67008" w:rsidRPr="00EE3A61">
              <w:rPr>
                <w:rFonts w:asciiTheme="minorHAnsi" w:hAnsiTheme="minorHAnsi" w:cstheme="minorHAnsi"/>
                <w:b/>
                <w:bCs/>
                <w:sz w:val="24"/>
                <w:szCs w:val="24"/>
              </w:rPr>
              <w:t>–</w:t>
            </w:r>
            <w:r w:rsidRPr="00EE3A61">
              <w:rPr>
                <w:rFonts w:asciiTheme="minorHAnsi" w:hAnsiTheme="minorHAnsi" w:cstheme="minorHAnsi"/>
                <w:b/>
                <w:bCs/>
                <w:sz w:val="24"/>
                <w:szCs w:val="24"/>
              </w:rPr>
              <w:t>34</w:t>
            </w:r>
          </w:p>
        </w:tc>
        <w:tc>
          <w:tcPr>
            <w:tcW w:w="1655" w:type="dxa"/>
          </w:tcPr>
          <w:p w14:paraId="6E248E4B" w14:textId="77777777" w:rsidR="000D65F4" w:rsidRPr="00EE3A61" w:rsidRDefault="000D65F4" w:rsidP="00260DAE">
            <w:pPr>
              <w:rPr>
                <w:rFonts w:asciiTheme="minorHAnsi" w:hAnsiTheme="minorHAnsi" w:cstheme="minorHAnsi"/>
                <w:b/>
                <w:bCs/>
                <w:sz w:val="24"/>
                <w:szCs w:val="24"/>
              </w:rPr>
            </w:pPr>
            <w:proofErr w:type="spellStart"/>
            <w:r w:rsidRPr="00EE3A61">
              <w:rPr>
                <w:rFonts w:asciiTheme="minorHAnsi" w:hAnsiTheme="minorHAnsi" w:cstheme="minorHAnsi"/>
                <w:sz w:val="24"/>
                <w:szCs w:val="24"/>
              </w:rPr>
              <w:t>Introduksjon</w:t>
            </w:r>
            <w:proofErr w:type="spellEnd"/>
            <w:r w:rsidRPr="00EE3A61">
              <w:rPr>
                <w:rFonts w:asciiTheme="minorHAnsi" w:hAnsiTheme="minorHAnsi" w:cstheme="minorHAnsi"/>
                <w:sz w:val="24"/>
                <w:szCs w:val="24"/>
              </w:rPr>
              <w:t xml:space="preserve"> til </w:t>
            </w:r>
            <w:proofErr w:type="spellStart"/>
            <w:r w:rsidRPr="00EE3A61">
              <w:rPr>
                <w:rFonts w:asciiTheme="minorHAnsi" w:hAnsiTheme="minorHAnsi" w:cstheme="minorHAnsi"/>
                <w:sz w:val="24"/>
                <w:szCs w:val="24"/>
              </w:rPr>
              <w:t>faget</w:t>
            </w:r>
            <w:proofErr w:type="spellEnd"/>
          </w:p>
        </w:tc>
        <w:tc>
          <w:tcPr>
            <w:tcW w:w="4440" w:type="dxa"/>
          </w:tcPr>
          <w:p w14:paraId="0B73C298" w14:textId="77777777" w:rsidR="000D65F4" w:rsidRPr="00EE3A61" w:rsidRDefault="000D65F4" w:rsidP="00260DAE">
            <w:pPr>
              <w:rPr>
                <w:rFonts w:asciiTheme="minorHAnsi" w:hAnsiTheme="minorHAnsi" w:cstheme="minorHAnsi"/>
                <w:sz w:val="24"/>
                <w:szCs w:val="24"/>
              </w:rPr>
            </w:pPr>
            <w:r w:rsidRPr="00EE3A61">
              <w:rPr>
                <w:rFonts w:asciiTheme="minorHAnsi" w:hAnsiTheme="minorHAnsi" w:cstheme="minorHAnsi"/>
                <w:sz w:val="24"/>
                <w:szCs w:val="24"/>
              </w:rPr>
              <w:t xml:space="preserve">1 </w:t>
            </w:r>
            <w:proofErr w:type="spellStart"/>
            <w:r w:rsidRPr="00EE3A61">
              <w:rPr>
                <w:rFonts w:asciiTheme="minorHAnsi" w:hAnsiTheme="minorHAnsi" w:cstheme="minorHAnsi"/>
                <w:sz w:val="24"/>
                <w:szCs w:val="24"/>
              </w:rPr>
              <w:t>Hva</w:t>
            </w:r>
            <w:proofErr w:type="spellEnd"/>
            <w:r w:rsidRPr="00EE3A61">
              <w:rPr>
                <w:rFonts w:asciiTheme="minorHAnsi" w:hAnsiTheme="minorHAnsi" w:cstheme="minorHAnsi"/>
                <w:sz w:val="24"/>
                <w:szCs w:val="24"/>
              </w:rPr>
              <w:t xml:space="preserve"> er </w:t>
            </w:r>
            <w:proofErr w:type="spellStart"/>
            <w:r w:rsidRPr="00EE3A61">
              <w:rPr>
                <w:rFonts w:asciiTheme="minorHAnsi" w:hAnsiTheme="minorHAnsi" w:cstheme="minorHAnsi"/>
                <w:sz w:val="24"/>
                <w:szCs w:val="24"/>
              </w:rPr>
              <w:t>historie</w:t>
            </w:r>
            <w:proofErr w:type="spellEnd"/>
            <w:r w:rsidRPr="00EE3A61">
              <w:rPr>
                <w:rFonts w:asciiTheme="minorHAnsi" w:hAnsiTheme="minorHAnsi" w:cstheme="minorHAnsi"/>
                <w:sz w:val="24"/>
                <w:szCs w:val="24"/>
              </w:rPr>
              <w:t>?</w:t>
            </w:r>
          </w:p>
        </w:tc>
        <w:tc>
          <w:tcPr>
            <w:tcW w:w="3119" w:type="dxa"/>
          </w:tcPr>
          <w:p w14:paraId="72FCF1B2"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Test deg selv, side 9, repetere hovedtrekk og viktige begreper fra Vg2</w:t>
            </w:r>
          </w:p>
        </w:tc>
      </w:tr>
      <w:tr w:rsidR="000D65F4" w:rsidRPr="00EE3A61" w14:paraId="061C2E1F" w14:textId="77777777" w:rsidTr="00EE3A61">
        <w:tc>
          <w:tcPr>
            <w:tcW w:w="846" w:type="dxa"/>
          </w:tcPr>
          <w:p w14:paraId="2EE58B28" w14:textId="747FCE3A" w:rsidR="000D65F4" w:rsidRPr="00EE3A61" w:rsidRDefault="000D65F4" w:rsidP="00260DAE">
            <w:pPr>
              <w:rPr>
                <w:rFonts w:asciiTheme="minorHAnsi" w:hAnsiTheme="minorHAnsi" w:cstheme="minorHAnsi"/>
                <w:b/>
                <w:bCs/>
                <w:sz w:val="24"/>
                <w:szCs w:val="24"/>
              </w:rPr>
            </w:pPr>
            <w:r w:rsidRPr="00EE3A61">
              <w:rPr>
                <w:rFonts w:asciiTheme="minorHAnsi" w:hAnsiTheme="minorHAnsi" w:cstheme="minorHAnsi"/>
                <w:b/>
                <w:bCs/>
                <w:sz w:val="24"/>
                <w:szCs w:val="24"/>
              </w:rPr>
              <w:t>35</w:t>
            </w:r>
            <w:r w:rsidR="00F67008" w:rsidRPr="00EE3A61">
              <w:rPr>
                <w:rFonts w:asciiTheme="minorHAnsi" w:hAnsiTheme="minorHAnsi" w:cstheme="minorHAnsi"/>
                <w:b/>
                <w:bCs/>
                <w:sz w:val="24"/>
                <w:szCs w:val="24"/>
              </w:rPr>
              <w:t>–</w:t>
            </w:r>
            <w:r w:rsidRPr="00EE3A61">
              <w:rPr>
                <w:rFonts w:asciiTheme="minorHAnsi" w:hAnsiTheme="minorHAnsi" w:cstheme="minorHAnsi"/>
                <w:b/>
                <w:bCs/>
                <w:sz w:val="24"/>
                <w:szCs w:val="24"/>
              </w:rPr>
              <w:t>41</w:t>
            </w:r>
          </w:p>
        </w:tc>
        <w:tc>
          <w:tcPr>
            <w:tcW w:w="1655" w:type="dxa"/>
          </w:tcPr>
          <w:p w14:paraId="37184AC8" w14:textId="2C18635C" w:rsidR="000D65F4" w:rsidRPr="00EE3A61" w:rsidRDefault="000D65F4" w:rsidP="00260DAE">
            <w:pPr>
              <w:rPr>
                <w:rFonts w:asciiTheme="minorHAnsi" w:hAnsiTheme="minorHAnsi" w:cstheme="minorHAnsi"/>
                <w:sz w:val="24"/>
                <w:szCs w:val="24"/>
              </w:rPr>
            </w:pPr>
            <w:r w:rsidRPr="00EE3A61">
              <w:rPr>
                <w:rFonts w:asciiTheme="minorHAnsi" w:hAnsiTheme="minorHAnsi" w:cstheme="minorHAnsi"/>
                <w:sz w:val="24"/>
                <w:szCs w:val="24"/>
              </w:rPr>
              <w:t>Ca. 1750</w:t>
            </w:r>
            <w:r w:rsidR="00F67008" w:rsidRPr="00EE3A61">
              <w:rPr>
                <w:rFonts w:asciiTheme="minorHAnsi" w:hAnsiTheme="minorHAnsi" w:cstheme="minorHAnsi"/>
                <w:sz w:val="24"/>
                <w:szCs w:val="24"/>
              </w:rPr>
              <w:t>–</w:t>
            </w:r>
            <w:r w:rsidRPr="00EE3A61">
              <w:rPr>
                <w:rFonts w:asciiTheme="minorHAnsi" w:hAnsiTheme="minorHAnsi" w:cstheme="minorHAnsi"/>
                <w:sz w:val="24"/>
                <w:szCs w:val="24"/>
              </w:rPr>
              <w:t>1914</w:t>
            </w:r>
          </w:p>
        </w:tc>
        <w:tc>
          <w:tcPr>
            <w:tcW w:w="4440" w:type="dxa"/>
          </w:tcPr>
          <w:p w14:paraId="39F9BEE9"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30 Opplysning</w:t>
            </w:r>
          </w:p>
          <w:p w14:paraId="3D1DCBD5"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31 Revolusjoner</w:t>
            </w:r>
          </w:p>
          <w:p w14:paraId="3B218664"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 xml:space="preserve">32 Norge blir et demokrati </w:t>
            </w:r>
          </w:p>
          <w:p w14:paraId="102D8645" w14:textId="77777777" w:rsidR="000D65F4" w:rsidRPr="00EE3A61" w:rsidRDefault="000D65F4" w:rsidP="00260DAE">
            <w:pPr>
              <w:rPr>
                <w:rFonts w:asciiTheme="minorHAnsi" w:hAnsiTheme="minorHAnsi" w:cstheme="minorHAnsi"/>
                <w:sz w:val="24"/>
                <w:szCs w:val="24"/>
              </w:rPr>
            </w:pPr>
            <w:r w:rsidRPr="00EE3A61">
              <w:rPr>
                <w:rFonts w:asciiTheme="minorHAnsi" w:hAnsiTheme="minorHAnsi" w:cstheme="minorHAnsi"/>
                <w:sz w:val="24"/>
                <w:szCs w:val="24"/>
              </w:rPr>
              <w:t xml:space="preserve">33 Den </w:t>
            </w:r>
            <w:proofErr w:type="spellStart"/>
            <w:r w:rsidRPr="00EE3A61">
              <w:rPr>
                <w:rFonts w:asciiTheme="minorHAnsi" w:hAnsiTheme="minorHAnsi" w:cstheme="minorHAnsi"/>
                <w:sz w:val="24"/>
                <w:szCs w:val="24"/>
              </w:rPr>
              <w:t>industrielle</w:t>
            </w:r>
            <w:proofErr w:type="spellEnd"/>
            <w:r w:rsidRPr="00EE3A61">
              <w:rPr>
                <w:rFonts w:asciiTheme="minorHAnsi" w:hAnsiTheme="minorHAnsi" w:cstheme="minorHAnsi"/>
                <w:sz w:val="24"/>
                <w:szCs w:val="24"/>
              </w:rPr>
              <w:t xml:space="preserve"> </w:t>
            </w:r>
            <w:proofErr w:type="spellStart"/>
            <w:r w:rsidRPr="00EE3A61">
              <w:rPr>
                <w:rFonts w:asciiTheme="minorHAnsi" w:hAnsiTheme="minorHAnsi" w:cstheme="minorHAnsi"/>
                <w:sz w:val="24"/>
                <w:szCs w:val="24"/>
              </w:rPr>
              <w:t>revolusjon</w:t>
            </w:r>
            <w:proofErr w:type="spellEnd"/>
            <w:r w:rsidRPr="00EE3A61">
              <w:rPr>
                <w:rFonts w:asciiTheme="minorHAnsi" w:hAnsiTheme="minorHAnsi" w:cstheme="minorHAnsi"/>
                <w:sz w:val="24"/>
                <w:szCs w:val="24"/>
              </w:rPr>
              <w:t xml:space="preserve"> </w:t>
            </w:r>
          </w:p>
        </w:tc>
        <w:tc>
          <w:tcPr>
            <w:tcW w:w="3119" w:type="dxa"/>
          </w:tcPr>
          <w:p w14:paraId="26EDA693" w14:textId="27B2BCCD" w:rsidR="000D65F4" w:rsidRPr="00EE3A61" w:rsidRDefault="000D65F4" w:rsidP="00260DAE">
            <w:pPr>
              <w:rPr>
                <w:rFonts w:asciiTheme="minorHAnsi" w:hAnsiTheme="minorHAnsi" w:cstheme="minorHAnsi"/>
                <w:sz w:val="24"/>
                <w:szCs w:val="24"/>
              </w:rPr>
            </w:pPr>
            <w:proofErr w:type="spellStart"/>
            <w:r w:rsidRPr="00EE3A61">
              <w:rPr>
                <w:rFonts w:asciiTheme="minorHAnsi" w:hAnsiTheme="minorHAnsi" w:cstheme="minorHAnsi"/>
                <w:sz w:val="24"/>
                <w:szCs w:val="24"/>
              </w:rPr>
              <w:t>Endring</w:t>
            </w:r>
            <w:proofErr w:type="spellEnd"/>
            <w:r w:rsidRPr="00EE3A61">
              <w:rPr>
                <w:rFonts w:asciiTheme="minorHAnsi" w:hAnsiTheme="minorHAnsi" w:cstheme="minorHAnsi"/>
                <w:sz w:val="24"/>
                <w:szCs w:val="24"/>
              </w:rPr>
              <w:t xml:space="preserve"> </w:t>
            </w:r>
            <w:proofErr w:type="spellStart"/>
            <w:r w:rsidRPr="00EE3A61">
              <w:rPr>
                <w:rFonts w:asciiTheme="minorHAnsi" w:hAnsiTheme="minorHAnsi" w:cstheme="minorHAnsi"/>
                <w:sz w:val="24"/>
                <w:szCs w:val="24"/>
              </w:rPr>
              <w:t>i</w:t>
            </w:r>
            <w:proofErr w:type="spellEnd"/>
            <w:r w:rsidRPr="00EE3A61">
              <w:rPr>
                <w:rFonts w:asciiTheme="minorHAnsi" w:hAnsiTheme="minorHAnsi" w:cstheme="minorHAnsi"/>
                <w:sz w:val="24"/>
                <w:szCs w:val="24"/>
              </w:rPr>
              <w:t xml:space="preserve"> </w:t>
            </w:r>
            <w:proofErr w:type="spellStart"/>
            <w:r w:rsidRPr="00EE3A61">
              <w:rPr>
                <w:rFonts w:asciiTheme="minorHAnsi" w:hAnsiTheme="minorHAnsi" w:cstheme="minorHAnsi"/>
                <w:sz w:val="24"/>
                <w:szCs w:val="24"/>
              </w:rPr>
              <w:t>makt</w:t>
            </w:r>
            <w:proofErr w:type="spellEnd"/>
            <w:r w:rsidRPr="00EE3A61">
              <w:rPr>
                <w:rFonts w:asciiTheme="minorHAnsi" w:hAnsiTheme="minorHAnsi" w:cstheme="minorHAnsi"/>
                <w:sz w:val="24"/>
                <w:szCs w:val="24"/>
              </w:rPr>
              <w:t>, side 312</w:t>
            </w:r>
          </w:p>
        </w:tc>
      </w:tr>
      <w:tr w:rsidR="000D65F4" w:rsidRPr="00EE3A61" w14:paraId="16CEB5F8" w14:textId="77777777" w:rsidTr="00EE3A61">
        <w:tc>
          <w:tcPr>
            <w:tcW w:w="846" w:type="dxa"/>
          </w:tcPr>
          <w:p w14:paraId="02221124" w14:textId="60EB9F48" w:rsidR="000D65F4" w:rsidRPr="00EE3A61" w:rsidRDefault="000D65F4" w:rsidP="00260DAE">
            <w:pPr>
              <w:rPr>
                <w:rFonts w:asciiTheme="minorHAnsi" w:hAnsiTheme="minorHAnsi" w:cstheme="minorHAnsi"/>
                <w:b/>
                <w:bCs/>
                <w:sz w:val="24"/>
                <w:szCs w:val="24"/>
              </w:rPr>
            </w:pPr>
            <w:r w:rsidRPr="00EE3A61">
              <w:rPr>
                <w:rFonts w:asciiTheme="minorHAnsi" w:hAnsiTheme="minorHAnsi" w:cstheme="minorHAnsi"/>
                <w:b/>
                <w:bCs/>
                <w:sz w:val="24"/>
                <w:szCs w:val="24"/>
              </w:rPr>
              <w:t>42</w:t>
            </w:r>
            <w:r w:rsidR="00F67008" w:rsidRPr="00EE3A61">
              <w:rPr>
                <w:rFonts w:asciiTheme="minorHAnsi" w:hAnsiTheme="minorHAnsi" w:cstheme="minorHAnsi"/>
                <w:b/>
                <w:bCs/>
                <w:sz w:val="24"/>
                <w:szCs w:val="24"/>
              </w:rPr>
              <w:t>–</w:t>
            </w:r>
            <w:r w:rsidRPr="00EE3A61">
              <w:rPr>
                <w:rFonts w:asciiTheme="minorHAnsi" w:hAnsiTheme="minorHAnsi" w:cstheme="minorHAnsi"/>
                <w:b/>
                <w:bCs/>
                <w:sz w:val="24"/>
                <w:szCs w:val="24"/>
              </w:rPr>
              <w:t>44</w:t>
            </w:r>
          </w:p>
        </w:tc>
        <w:tc>
          <w:tcPr>
            <w:tcW w:w="1655" w:type="dxa"/>
          </w:tcPr>
          <w:p w14:paraId="2043E4C6" w14:textId="14D9308E" w:rsidR="000D65F4" w:rsidRPr="00EE3A61" w:rsidRDefault="000D65F4" w:rsidP="00260DAE">
            <w:pPr>
              <w:rPr>
                <w:rFonts w:asciiTheme="minorHAnsi" w:hAnsiTheme="minorHAnsi" w:cstheme="minorHAnsi"/>
                <w:sz w:val="24"/>
                <w:szCs w:val="24"/>
              </w:rPr>
            </w:pPr>
            <w:r w:rsidRPr="00EE3A61">
              <w:rPr>
                <w:rFonts w:asciiTheme="minorHAnsi" w:hAnsiTheme="minorHAnsi" w:cstheme="minorHAnsi"/>
                <w:sz w:val="24"/>
                <w:szCs w:val="24"/>
              </w:rPr>
              <w:t>Ca. 1750</w:t>
            </w:r>
            <w:r w:rsidR="00F67008" w:rsidRPr="00EE3A61">
              <w:rPr>
                <w:rFonts w:asciiTheme="minorHAnsi" w:hAnsiTheme="minorHAnsi" w:cstheme="minorHAnsi"/>
                <w:sz w:val="24"/>
                <w:szCs w:val="24"/>
              </w:rPr>
              <w:t>–</w:t>
            </w:r>
            <w:r w:rsidRPr="00EE3A61">
              <w:rPr>
                <w:rFonts w:asciiTheme="minorHAnsi" w:hAnsiTheme="minorHAnsi" w:cstheme="minorHAnsi"/>
                <w:sz w:val="24"/>
                <w:szCs w:val="24"/>
              </w:rPr>
              <w:t>1914</w:t>
            </w:r>
          </w:p>
        </w:tc>
        <w:tc>
          <w:tcPr>
            <w:tcW w:w="4440" w:type="dxa"/>
          </w:tcPr>
          <w:p w14:paraId="67AC4AC8"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34 Ideologier som reaksjon og protest</w:t>
            </w:r>
          </w:p>
          <w:p w14:paraId="57BDC61A"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35 Nasjonalisme</w:t>
            </w:r>
          </w:p>
          <w:p w14:paraId="2665BF6B"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36 Fra bønder og husmenn til industri og klassesamfunn</w:t>
            </w:r>
          </w:p>
          <w:p w14:paraId="286D3BE5" w14:textId="77777777" w:rsidR="000D65F4" w:rsidRPr="00EE3A61" w:rsidRDefault="000D65F4" w:rsidP="00260DAE">
            <w:pPr>
              <w:rPr>
                <w:rFonts w:asciiTheme="minorHAnsi" w:hAnsiTheme="minorHAnsi" w:cstheme="minorHAnsi"/>
                <w:sz w:val="24"/>
                <w:szCs w:val="24"/>
              </w:rPr>
            </w:pPr>
            <w:r w:rsidRPr="00EE3A61">
              <w:rPr>
                <w:rFonts w:asciiTheme="minorHAnsi" w:hAnsiTheme="minorHAnsi" w:cstheme="minorHAnsi"/>
                <w:sz w:val="24"/>
                <w:szCs w:val="24"/>
              </w:rPr>
              <w:t xml:space="preserve">37 </w:t>
            </w:r>
            <w:proofErr w:type="spellStart"/>
            <w:r w:rsidRPr="00EE3A61">
              <w:rPr>
                <w:rFonts w:asciiTheme="minorHAnsi" w:hAnsiTheme="minorHAnsi" w:cstheme="minorHAnsi"/>
                <w:sz w:val="24"/>
                <w:szCs w:val="24"/>
              </w:rPr>
              <w:t>Barnearbeid</w:t>
            </w:r>
            <w:proofErr w:type="spellEnd"/>
            <w:r w:rsidRPr="00EE3A61">
              <w:rPr>
                <w:rFonts w:asciiTheme="minorHAnsi" w:hAnsiTheme="minorHAnsi" w:cstheme="minorHAnsi"/>
                <w:sz w:val="24"/>
                <w:szCs w:val="24"/>
              </w:rPr>
              <w:t xml:space="preserve"> – </w:t>
            </w:r>
            <w:proofErr w:type="spellStart"/>
            <w:r w:rsidRPr="00EE3A61">
              <w:rPr>
                <w:rFonts w:asciiTheme="minorHAnsi" w:hAnsiTheme="minorHAnsi" w:cstheme="minorHAnsi"/>
                <w:sz w:val="24"/>
                <w:szCs w:val="24"/>
              </w:rPr>
              <w:t>fattigdom</w:t>
            </w:r>
            <w:proofErr w:type="spellEnd"/>
            <w:r w:rsidRPr="00EE3A61">
              <w:rPr>
                <w:rFonts w:asciiTheme="minorHAnsi" w:hAnsiTheme="minorHAnsi" w:cstheme="minorHAnsi"/>
                <w:sz w:val="24"/>
                <w:szCs w:val="24"/>
              </w:rPr>
              <w:t xml:space="preserve"> </w:t>
            </w:r>
            <w:proofErr w:type="spellStart"/>
            <w:r w:rsidRPr="00EE3A61">
              <w:rPr>
                <w:rFonts w:asciiTheme="minorHAnsi" w:hAnsiTheme="minorHAnsi" w:cstheme="minorHAnsi"/>
                <w:sz w:val="24"/>
                <w:szCs w:val="24"/>
              </w:rPr>
              <w:t>eller</w:t>
            </w:r>
            <w:proofErr w:type="spellEnd"/>
            <w:r w:rsidRPr="00EE3A61">
              <w:rPr>
                <w:rFonts w:asciiTheme="minorHAnsi" w:hAnsiTheme="minorHAnsi" w:cstheme="minorHAnsi"/>
                <w:sz w:val="24"/>
                <w:szCs w:val="24"/>
              </w:rPr>
              <w:t xml:space="preserve"> </w:t>
            </w:r>
            <w:proofErr w:type="spellStart"/>
            <w:r w:rsidRPr="00EE3A61">
              <w:rPr>
                <w:rFonts w:asciiTheme="minorHAnsi" w:hAnsiTheme="minorHAnsi" w:cstheme="minorHAnsi"/>
                <w:sz w:val="24"/>
                <w:szCs w:val="24"/>
              </w:rPr>
              <w:t>fellesskap</w:t>
            </w:r>
            <w:proofErr w:type="spellEnd"/>
            <w:r w:rsidRPr="00EE3A61">
              <w:rPr>
                <w:rFonts w:asciiTheme="minorHAnsi" w:hAnsiTheme="minorHAnsi" w:cstheme="minorHAnsi"/>
                <w:sz w:val="24"/>
                <w:szCs w:val="24"/>
              </w:rPr>
              <w:t>?</w:t>
            </w:r>
          </w:p>
        </w:tc>
        <w:tc>
          <w:tcPr>
            <w:tcW w:w="3119" w:type="dxa"/>
          </w:tcPr>
          <w:p w14:paraId="019F99BC"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Ideologier, side 313</w:t>
            </w:r>
          </w:p>
          <w:p w14:paraId="62D97718"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Nasjonalisme, side 312</w:t>
            </w:r>
          </w:p>
          <w:p w14:paraId="4BBABD98"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Bilder på makt, side 459</w:t>
            </w:r>
          </w:p>
          <w:p w14:paraId="56084869" w14:textId="77777777" w:rsidR="000D65F4" w:rsidRPr="00EE3A61" w:rsidRDefault="000D65F4" w:rsidP="00260DAE">
            <w:pPr>
              <w:rPr>
                <w:rFonts w:asciiTheme="minorHAnsi" w:hAnsiTheme="minorHAnsi" w:cstheme="minorHAnsi"/>
                <w:sz w:val="24"/>
                <w:szCs w:val="24"/>
              </w:rPr>
            </w:pPr>
            <w:proofErr w:type="spellStart"/>
            <w:r w:rsidRPr="00EE3A61">
              <w:rPr>
                <w:rFonts w:asciiTheme="minorHAnsi" w:hAnsiTheme="minorHAnsi" w:cstheme="minorHAnsi"/>
                <w:sz w:val="24"/>
                <w:szCs w:val="24"/>
              </w:rPr>
              <w:t>Kunnskapssamfunn</w:t>
            </w:r>
            <w:proofErr w:type="spellEnd"/>
            <w:r w:rsidRPr="00EE3A61">
              <w:rPr>
                <w:rFonts w:asciiTheme="minorHAnsi" w:hAnsiTheme="minorHAnsi" w:cstheme="minorHAnsi"/>
                <w:sz w:val="24"/>
                <w:szCs w:val="24"/>
              </w:rPr>
              <w:t>, side 316</w:t>
            </w:r>
          </w:p>
        </w:tc>
      </w:tr>
      <w:tr w:rsidR="000D65F4" w:rsidRPr="00EE3A61" w14:paraId="36B4A50C" w14:textId="77777777" w:rsidTr="00EE3A61">
        <w:tc>
          <w:tcPr>
            <w:tcW w:w="846" w:type="dxa"/>
          </w:tcPr>
          <w:p w14:paraId="1327AC0F" w14:textId="4D1465AD" w:rsidR="000D65F4" w:rsidRPr="00EE3A61" w:rsidRDefault="000D65F4" w:rsidP="00260DAE">
            <w:pPr>
              <w:rPr>
                <w:rFonts w:asciiTheme="minorHAnsi" w:hAnsiTheme="minorHAnsi" w:cstheme="minorHAnsi"/>
                <w:b/>
                <w:bCs/>
                <w:sz w:val="24"/>
                <w:szCs w:val="24"/>
              </w:rPr>
            </w:pPr>
            <w:r w:rsidRPr="00EE3A61">
              <w:rPr>
                <w:rFonts w:asciiTheme="minorHAnsi" w:hAnsiTheme="minorHAnsi" w:cstheme="minorHAnsi"/>
                <w:b/>
                <w:bCs/>
                <w:sz w:val="24"/>
                <w:szCs w:val="24"/>
              </w:rPr>
              <w:t>45</w:t>
            </w:r>
            <w:r w:rsidR="00F67008" w:rsidRPr="00EE3A61">
              <w:rPr>
                <w:rFonts w:asciiTheme="minorHAnsi" w:hAnsiTheme="minorHAnsi" w:cstheme="minorHAnsi"/>
                <w:b/>
                <w:bCs/>
                <w:sz w:val="24"/>
                <w:szCs w:val="24"/>
              </w:rPr>
              <w:t>–</w:t>
            </w:r>
            <w:r w:rsidRPr="00EE3A61">
              <w:rPr>
                <w:rFonts w:asciiTheme="minorHAnsi" w:hAnsiTheme="minorHAnsi" w:cstheme="minorHAnsi"/>
                <w:b/>
                <w:bCs/>
                <w:sz w:val="24"/>
                <w:szCs w:val="24"/>
              </w:rPr>
              <w:t>47</w:t>
            </w:r>
          </w:p>
        </w:tc>
        <w:tc>
          <w:tcPr>
            <w:tcW w:w="1655" w:type="dxa"/>
          </w:tcPr>
          <w:p w14:paraId="7400816E" w14:textId="0F01D04E" w:rsidR="000D65F4" w:rsidRPr="00EE3A61" w:rsidRDefault="000D65F4" w:rsidP="00260DAE">
            <w:pPr>
              <w:rPr>
                <w:rFonts w:asciiTheme="minorHAnsi" w:hAnsiTheme="minorHAnsi" w:cstheme="minorHAnsi"/>
                <w:sz w:val="24"/>
                <w:szCs w:val="24"/>
              </w:rPr>
            </w:pPr>
            <w:r w:rsidRPr="00EE3A61">
              <w:rPr>
                <w:rFonts w:asciiTheme="minorHAnsi" w:hAnsiTheme="minorHAnsi" w:cstheme="minorHAnsi"/>
                <w:sz w:val="24"/>
                <w:szCs w:val="24"/>
              </w:rPr>
              <w:t>Ca. 1750</w:t>
            </w:r>
            <w:r w:rsidR="00F67008" w:rsidRPr="00EE3A61">
              <w:rPr>
                <w:rFonts w:asciiTheme="minorHAnsi" w:hAnsiTheme="minorHAnsi" w:cstheme="minorHAnsi"/>
                <w:sz w:val="24"/>
                <w:szCs w:val="24"/>
              </w:rPr>
              <w:t>–</w:t>
            </w:r>
            <w:r w:rsidRPr="00EE3A61">
              <w:rPr>
                <w:rFonts w:asciiTheme="minorHAnsi" w:hAnsiTheme="minorHAnsi" w:cstheme="minorHAnsi"/>
                <w:sz w:val="24"/>
                <w:szCs w:val="24"/>
              </w:rPr>
              <w:t>1914</w:t>
            </w:r>
          </w:p>
        </w:tc>
        <w:tc>
          <w:tcPr>
            <w:tcW w:w="4440" w:type="dxa"/>
          </w:tcPr>
          <w:p w14:paraId="52724BD3"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38 Lekmannsbevegelsen, sivilsamfunnet og ytringsfriheten</w:t>
            </w:r>
          </w:p>
          <w:p w14:paraId="05D3C907"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39 Også vi søker stjernene</w:t>
            </w:r>
          </w:p>
          <w:p w14:paraId="28D3D02F"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40 Fra embetsmannsstat til folkestyre</w:t>
            </w:r>
          </w:p>
          <w:p w14:paraId="60E66F38"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41 Albertine i politilegens venteværelse</w:t>
            </w:r>
          </w:p>
          <w:p w14:paraId="03459083" w14:textId="45576E76"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 xml:space="preserve">43 Amtmannens døtre </w:t>
            </w:r>
            <w:r w:rsidR="00F67008" w:rsidRPr="00EE3A61">
              <w:rPr>
                <w:rFonts w:asciiTheme="minorHAnsi" w:hAnsiTheme="minorHAnsi" w:cstheme="minorHAnsi"/>
                <w:sz w:val="24"/>
                <w:szCs w:val="24"/>
                <w:lang w:val="nb-NO"/>
              </w:rPr>
              <w:t>–</w:t>
            </w:r>
            <w:r w:rsidRPr="00EE3A61">
              <w:rPr>
                <w:rFonts w:asciiTheme="minorHAnsi" w:hAnsiTheme="minorHAnsi" w:cstheme="minorHAnsi"/>
                <w:sz w:val="24"/>
                <w:szCs w:val="24"/>
                <w:lang w:val="nb-NO"/>
              </w:rPr>
              <w:t xml:space="preserve"> fra giljotinen til valglokalet </w:t>
            </w:r>
          </w:p>
        </w:tc>
        <w:tc>
          <w:tcPr>
            <w:tcW w:w="3119" w:type="dxa"/>
          </w:tcPr>
          <w:p w14:paraId="1EC5AAEA"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Komme til orde, side 316</w:t>
            </w:r>
          </w:p>
          <w:p w14:paraId="203A84C4"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Demokrati, side 317</w:t>
            </w:r>
          </w:p>
          <w:p w14:paraId="00040EB3" w14:textId="77777777" w:rsidR="000D65F4" w:rsidRPr="00EE3A61" w:rsidRDefault="000D65F4" w:rsidP="00260DAE">
            <w:pPr>
              <w:rPr>
                <w:rFonts w:asciiTheme="minorHAnsi" w:hAnsiTheme="minorHAnsi" w:cstheme="minorHAnsi"/>
                <w:sz w:val="24"/>
                <w:szCs w:val="24"/>
              </w:rPr>
            </w:pPr>
            <w:proofErr w:type="spellStart"/>
            <w:r w:rsidRPr="00EE3A61">
              <w:rPr>
                <w:rFonts w:asciiTheme="minorHAnsi" w:hAnsiTheme="minorHAnsi" w:cstheme="minorHAnsi"/>
                <w:sz w:val="24"/>
                <w:szCs w:val="24"/>
              </w:rPr>
              <w:t>Demokratisering</w:t>
            </w:r>
            <w:proofErr w:type="spellEnd"/>
            <w:r w:rsidRPr="00EE3A61">
              <w:rPr>
                <w:rFonts w:asciiTheme="minorHAnsi" w:hAnsiTheme="minorHAnsi" w:cstheme="minorHAnsi"/>
                <w:sz w:val="24"/>
                <w:szCs w:val="24"/>
              </w:rPr>
              <w:t>, side 317</w:t>
            </w:r>
          </w:p>
        </w:tc>
      </w:tr>
      <w:tr w:rsidR="000D65F4" w:rsidRPr="00EE3A61" w14:paraId="15FD7EB4" w14:textId="77777777" w:rsidTr="00EE3A61">
        <w:trPr>
          <w:trHeight w:val="1740"/>
        </w:trPr>
        <w:tc>
          <w:tcPr>
            <w:tcW w:w="846" w:type="dxa"/>
          </w:tcPr>
          <w:p w14:paraId="4B2C83CB" w14:textId="0EE2FC11" w:rsidR="000D65F4" w:rsidRPr="00EE3A61" w:rsidRDefault="000D65F4" w:rsidP="00260DAE">
            <w:pPr>
              <w:rPr>
                <w:rFonts w:asciiTheme="minorHAnsi" w:hAnsiTheme="minorHAnsi" w:cstheme="minorHAnsi"/>
                <w:b/>
                <w:bCs/>
                <w:sz w:val="24"/>
                <w:szCs w:val="24"/>
              </w:rPr>
            </w:pPr>
            <w:r w:rsidRPr="00EE3A61">
              <w:rPr>
                <w:rFonts w:asciiTheme="minorHAnsi" w:hAnsiTheme="minorHAnsi" w:cstheme="minorHAnsi"/>
                <w:b/>
                <w:bCs/>
                <w:sz w:val="24"/>
                <w:szCs w:val="24"/>
              </w:rPr>
              <w:t>48</w:t>
            </w:r>
            <w:r w:rsidR="00F67008" w:rsidRPr="00EE3A61">
              <w:rPr>
                <w:rFonts w:asciiTheme="minorHAnsi" w:hAnsiTheme="minorHAnsi" w:cstheme="minorHAnsi"/>
                <w:b/>
                <w:bCs/>
                <w:sz w:val="24"/>
                <w:szCs w:val="24"/>
              </w:rPr>
              <w:t>–</w:t>
            </w:r>
            <w:r w:rsidRPr="00EE3A61">
              <w:rPr>
                <w:rFonts w:asciiTheme="minorHAnsi" w:hAnsiTheme="minorHAnsi" w:cstheme="minorHAnsi"/>
                <w:b/>
                <w:bCs/>
                <w:sz w:val="24"/>
                <w:szCs w:val="24"/>
              </w:rPr>
              <w:t>1</w:t>
            </w:r>
          </w:p>
        </w:tc>
        <w:tc>
          <w:tcPr>
            <w:tcW w:w="1655" w:type="dxa"/>
          </w:tcPr>
          <w:p w14:paraId="05C8E08F" w14:textId="5FADD021" w:rsidR="000D65F4" w:rsidRPr="00EE3A61" w:rsidRDefault="000D65F4" w:rsidP="00260DAE">
            <w:pPr>
              <w:rPr>
                <w:rFonts w:asciiTheme="minorHAnsi" w:hAnsiTheme="minorHAnsi" w:cstheme="minorHAnsi"/>
                <w:sz w:val="24"/>
                <w:szCs w:val="24"/>
              </w:rPr>
            </w:pPr>
            <w:r w:rsidRPr="00EE3A61">
              <w:rPr>
                <w:rFonts w:asciiTheme="minorHAnsi" w:hAnsiTheme="minorHAnsi" w:cstheme="minorHAnsi"/>
                <w:sz w:val="24"/>
                <w:szCs w:val="24"/>
              </w:rPr>
              <w:t>Ca. 1750</w:t>
            </w:r>
            <w:r w:rsidR="00F67008" w:rsidRPr="00EE3A61">
              <w:rPr>
                <w:rFonts w:asciiTheme="minorHAnsi" w:hAnsiTheme="minorHAnsi" w:cstheme="minorHAnsi"/>
                <w:sz w:val="24"/>
                <w:szCs w:val="24"/>
              </w:rPr>
              <w:t>–</w:t>
            </w:r>
            <w:r w:rsidRPr="00EE3A61">
              <w:rPr>
                <w:rFonts w:asciiTheme="minorHAnsi" w:hAnsiTheme="minorHAnsi" w:cstheme="minorHAnsi"/>
                <w:sz w:val="24"/>
                <w:szCs w:val="24"/>
              </w:rPr>
              <w:t>1914</w:t>
            </w:r>
          </w:p>
        </w:tc>
        <w:tc>
          <w:tcPr>
            <w:tcW w:w="4440" w:type="dxa"/>
          </w:tcPr>
          <w:p w14:paraId="065B9150" w14:textId="77777777" w:rsidR="000D65F4" w:rsidRPr="00EE3A61" w:rsidRDefault="000D65F4" w:rsidP="00260DAE">
            <w:pPr>
              <w:rPr>
                <w:rFonts w:asciiTheme="minorHAnsi" w:hAnsiTheme="minorHAnsi" w:cstheme="minorHAnsi"/>
                <w:b/>
                <w:bCs/>
                <w:sz w:val="24"/>
                <w:szCs w:val="24"/>
                <w:lang w:val="nb-NO"/>
              </w:rPr>
            </w:pPr>
            <w:r w:rsidRPr="00EE3A61">
              <w:rPr>
                <w:rFonts w:asciiTheme="minorHAnsi" w:hAnsiTheme="minorHAnsi" w:cstheme="minorHAnsi"/>
                <w:sz w:val="24"/>
                <w:szCs w:val="24"/>
                <w:lang w:val="nb-NO"/>
              </w:rPr>
              <w:t>42 Over havet</w:t>
            </w:r>
          </w:p>
          <w:p w14:paraId="01E268DB"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44 Én nasjon?</w:t>
            </w:r>
          </w:p>
          <w:p w14:paraId="65DD5546"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45 Den nye imperialismen</w:t>
            </w:r>
          </w:p>
          <w:p w14:paraId="771D55B7"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46 Unionsoppløsningen</w:t>
            </w:r>
          </w:p>
          <w:p w14:paraId="3B6E44EB"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 xml:space="preserve">47 Framskritt og bruk av naturressurser </w:t>
            </w:r>
          </w:p>
        </w:tc>
        <w:tc>
          <w:tcPr>
            <w:tcW w:w="3119" w:type="dxa"/>
          </w:tcPr>
          <w:p w14:paraId="1056B388"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Over havet, side 317</w:t>
            </w:r>
          </w:p>
          <w:p w14:paraId="693218CF"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Sivilisering og rasisme, side 314</w:t>
            </w:r>
          </w:p>
          <w:p w14:paraId="7B1955CC" w14:textId="2A167D3F" w:rsidR="000D65F4" w:rsidRPr="00EE3A61" w:rsidRDefault="000D65F4" w:rsidP="00260DAE">
            <w:pPr>
              <w:rPr>
                <w:rFonts w:asciiTheme="minorHAnsi" w:hAnsiTheme="minorHAnsi" w:cstheme="minorHAnsi"/>
                <w:sz w:val="24"/>
                <w:szCs w:val="24"/>
              </w:rPr>
            </w:pPr>
            <w:proofErr w:type="spellStart"/>
            <w:r w:rsidRPr="00EE3A61">
              <w:rPr>
                <w:rFonts w:asciiTheme="minorHAnsi" w:hAnsiTheme="minorHAnsi" w:cstheme="minorHAnsi"/>
                <w:sz w:val="24"/>
                <w:szCs w:val="24"/>
              </w:rPr>
              <w:t>Imperialisme</w:t>
            </w:r>
            <w:proofErr w:type="spellEnd"/>
            <w:r w:rsidRPr="00EE3A61">
              <w:rPr>
                <w:rFonts w:asciiTheme="minorHAnsi" w:hAnsiTheme="minorHAnsi" w:cstheme="minorHAnsi"/>
                <w:sz w:val="24"/>
                <w:szCs w:val="24"/>
              </w:rPr>
              <w:t>, side 313</w:t>
            </w:r>
          </w:p>
        </w:tc>
      </w:tr>
      <w:tr w:rsidR="000D65F4" w:rsidRPr="00BC32D8" w14:paraId="0AA570CD" w14:textId="77777777" w:rsidTr="00EE3A61">
        <w:tc>
          <w:tcPr>
            <w:tcW w:w="846" w:type="dxa"/>
          </w:tcPr>
          <w:p w14:paraId="38F28227" w14:textId="55909191" w:rsidR="000D65F4" w:rsidRPr="00EE3A61" w:rsidRDefault="000D65F4" w:rsidP="00260DAE">
            <w:pPr>
              <w:rPr>
                <w:rFonts w:asciiTheme="minorHAnsi" w:hAnsiTheme="minorHAnsi" w:cstheme="minorHAnsi"/>
                <w:b/>
                <w:bCs/>
                <w:sz w:val="24"/>
                <w:szCs w:val="24"/>
              </w:rPr>
            </w:pPr>
            <w:r w:rsidRPr="00EE3A61">
              <w:rPr>
                <w:rFonts w:asciiTheme="minorHAnsi" w:hAnsiTheme="minorHAnsi" w:cstheme="minorHAnsi"/>
                <w:b/>
                <w:bCs/>
                <w:sz w:val="24"/>
                <w:szCs w:val="24"/>
              </w:rPr>
              <w:t>2</w:t>
            </w:r>
            <w:r w:rsidR="00F67008" w:rsidRPr="00EE3A61">
              <w:rPr>
                <w:rFonts w:asciiTheme="minorHAnsi" w:hAnsiTheme="minorHAnsi" w:cstheme="minorHAnsi"/>
                <w:b/>
                <w:bCs/>
                <w:sz w:val="24"/>
                <w:szCs w:val="24"/>
              </w:rPr>
              <w:t>–</w:t>
            </w:r>
            <w:r w:rsidRPr="00EE3A61">
              <w:rPr>
                <w:rFonts w:asciiTheme="minorHAnsi" w:hAnsiTheme="minorHAnsi" w:cstheme="minorHAnsi"/>
                <w:b/>
                <w:bCs/>
                <w:sz w:val="24"/>
                <w:szCs w:val="24"/>
              </w:rPr>
              <w:t>5</w:t>
            </w:r>
          </w:p>
        </w:tc>
        <w:tc>
          <w:tcPr>
            <w:tcW w:w="1655" w:type="dxa"/>
          </w:tcPr>
          <w:p w14:paraId="4A77E5F0" w14:textId="2906A590" w:rsidR="000D65F4" w:rsidRPr="00EE3A61" w:rsidRDefault="000D65F4" w:rsidP="00260DAE">
            <w:pPr>
              <w:rPr>
                <w:rFonts w:asciiTheme="minorHAnsi" w:hAnsiTheme="minorHAnsi" w:cstheme="minorHAnsi"/>
                <w:sz w:val="24"/>
                <w:szCs w:val="24"/>
              </w:rPr>
            </w:pPr>
            <w:r w:rsidRPr="00EE3A61">
              <w:rPr>
                <w:rFonts w:asciiTheme="minorHAnsi" w:hAnsiTheme="minorHAnsi" w:cstheme="minorHAnsi"/>
                <w:sz w:val="24"/>
                <w:szCs w:val="24"/>
              </w:rPr>
              <w:t>Ca. 1914–</w:t>
            </w:r>
            <w:proofErr w:type="spellStart"/>
            <w:r w:rsidRPr="00EE3A61">
              <w:rPr>
                <w:rFonts w:asciiTheme="minorHAnsi" w:hAnsiTheme="minorHAnsi" w:cstheme="minorHAnsi"/>
                <w:sz w:val="24"/>
                <w:szCs w:val="24"/>
              </w:rPr>
              <w:t>i</w:t>
            </w:r>
            <w:proofErr w:type="spellEnd"/>
            <w:r w:rsidRPr="00EE3A61">
              <w:rPr>
                <w:rFonts w:asciiTheme="minorHAnsi" w:hAnsiTheme="minorHAnsi" w:cstheme="minorHAnsi"/>
                <w:sz w:val="24"/>
                <w:szCs w:val="24"/>
              </w:rPr>
              <w:t xml:space="preserve"> </w:t>
            </w:r>
            <w:proofErr w:type="spellStart"/>
            <w:r w:rsidRPr="00EE3A61">
              <w:rPr>
                <w:rFonts w:asciiTheme="minorHAnsi" w:hAnsiTheme="minorHAnsi" w:cstheme="minorHAnsi"/>
                <w:sz w:val="24"/>
                <w:szCs w:val="24"/>
              </w:rPr>
              <w:t>dag</w:t>
            </w:r>
            <w:proofErr w:type="spellEnd"/>
            <w:r w:rsidRPr="00EE3A61">
              <w:rPr>
                <w:rFonts w:asciiTheme="minorHAnsi" w:hAnsiTheme="minorHAnsi" w:cstheme="minorHAnsi"/>
                <w:sz w:val="24"/>
                <w:szCs w:val="24"/>
              </w:rPr>
              <w:t xml:space="preserve"> </w:t>
            </w:r>
          </w:p>
        </w:tc>
        <w:tc>
          <w:tcPr>
            <w:tcW w:w="4440" w:type="dxa"/>
          </w:tcPr>
          <w:p w14:paraId="74BD04DF"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48 På løpende bånd</w:t>
            </w:r>
          </w:p>
          <w:p w14:paraId="1270D34E"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 xml:space="preserve">49 Hvorfor startet den første verdenskrigen? </w:t>
            </w:r>
          </w:p>
          <w:p w14:paraId="0D670738"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50 Den russiske revolusjonen</w:t>
            </w:r>
          </w:p>
          <w:p w14:paraId="448CA571"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51 Totalitære ideer og propagandaens rolle</w:t>
            </w:r>
          </w:p>
        </w:tc>
        <w:tc>
          <w:tcPr>
            <w:tcW w:w="3119" w:type="dxa"/>
          </w:tcPr>
          <w:p w14:paraId="62B3BF6F"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Teknologi, side 459</w:t>
            </w:r>
          </w:p>
          <w:p w14:paraId="24C3E7EF"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Fredsforhandlingene i Paris, side 455</w:t>
            </w:r>
          </w:p>
        </w:tc>
      </w:tr>
      <w:tr w:rsidR="000D65F4" w:rsidRPr="00EE3A61" w14:paraId="57AFAD87" w14:textId="77777777" w:rsidTr="00EE3A61">
        <w:tc>
          <w:tcPr>
            <w:tcW w:w="846" w:type="dxa"/>
          </w:tcPr>
          <w:p w14:paraId="07E52C10" w14:textId="3281C7C1" w:rsidR="000D65F4" w:rsidRPr="00EE3A61" w:rsidRDefault="000D65F4" w:rsidP="00260DAE">
            <w:pPr>
              <w:rPr>
                <w:rFonts w:asciiTheme="minorHAnsi" w:hAnsiTheme="minorHAnsi" w:cstheme="minorHAnsi"/>
                <w:b/>
                <w:bCs/>
                <w:sz w:val="24"/>
                <w:szCs w:val="24"/>
              </w:rPr>
            </w:pPr>
            <w:r w:rsidRPr="00EE3A61">
              <w:rPr>
                <w:rFonts w:asciiTheme="minorHAnsi" w:hAnsiTheme="minorHAnsi" w:cstheme="minorHAnsi"/>
                <w:b/>
                <w:bCs/>
                <w:sz w:val="24"/>
                <w:szCs w:val="24"/>
              </w:rPr>
              <w:t>6</w:t>
            </w:r>
            <w:r w:rsidR="00F67008" w:rsidRPr="00EE3A61">
              <w:rPr>
                <w:rFonts w:asciiTheme="minorHAnsi" w:hAnsiTheme="minorHAnsi" w:cstheme="minorHAnsi"/>
                <w:b/>
                <w:bCs/>
                <w:sz w:val="24"/>
                <w:szCs w:val="24"/>
              </w:rPr>
              <w:t>–</w:t>
            </w:r>
            <w:r w:rsidRPr="00EE3A61">
              <w:rPr>
                <w:rFonts w:asciiTheme="minorHAnsi" w:hAnsiTheme="minorHAnsi" w:cstheme="minorHAnsi"/>
                <w:b/>
                <w:bCs/>
                <w:sz w:val="24"/>
                <w:szCs w:val="24"/>
              </w:rPr>
              <w:t>11</w:t>
            </w:r>
          </w:p>
        </w:tc>
        <w:tc>
          <w:tcPr>
            <w:tcW w:w="1655" w:type="dxa"/>
          </w:tcPr>
          <w:p w14:paraId="7DD80F24" w14:textId="4C3EC959" w:rsidR="000D65F4" w:rsidRPr="00EE3A61" w:rsidRDefault="000D65F4" w:rsidP="00260DAE">
            <w:pPr>
              <w:rPr>
                <w:rFonts w:asciiTheme="minorHAnsi" w:hAnsiTheme="minorHAnsi" w:cstheme="minorHAnsi"/>
                <w:sz w:val="24"/>
                <w:szCs w:val="24"/>
              </w:rPr>
            </w:pPr>
            <w:r w:rsidRPr="00EE3A61">
              <w:rPr>
                <w:rFonts w:asciiTheme="minorHAnsi" w:hAnsiTheme="minorHAnsi" w:cstheme="minorHAnsi"/>
                <w:sz w:val="24"/>
                <w:szCs w:val="24"/>
              </w:rPr>
              <w:t>Ca. 1914–</w:t>
            </w:r>
            <w:proofErr w:type="spellStart"/>
            <w:r w:rsidRPr="00EE3A61">
              <w:rPr>
                <w:rFonts w:asciiTheme="minorHAnsi" w:hAnsiTheme="minorHAnsi" w:cstheme="minorHAnsi"/>
                <w:sz w:val="24"/>
                <w:szCs w:val="24"/>
              </w:rPr>
              <w:t>i</w:t>
            </w:r>
            <w:proofErr w:type="spellEnd"/>
            <w:r w:rsidRPr="00EE3A61">
              <w:rPr>
                <w:rFonts w:asciiTheme="minorHAnsi" w:hAnsiTheme="minorHAnsi" w:cstheme="minorHAnsi"/>
                <w:sz w:val="24"/>
                <w:szCs w:val="24"/>
              </w:rPr>
              <w:t xml:space="preserve"> </w:t>
            </w:r>
            <w:proofErr w:type="spellStart"/>
            <w:r w:rsidRPr="00EE3A61">
              <w:rPr>
                <w:rFonts w:asciiTheme="minorHAnsi" w:hAnsiTheme="minorHAnsi" w:cstheme="minorHAnsi"/>
                <w:sz w:val="24"/>
                <w:szCs w:val="24"/>
              </w:rPr>
              <w:t>dag</w:t>
            </w:r>
            <w:proofErr w:type="spellEnd"/>
          </w:p>
        </w:tc>
        <w:tc>
          <w:tcPr>
            <w:tcW w:w="4440" w:type="dxa"/>
          </w:tcPr>
          <w:p w14:paraId="64C9D428"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52 Den andre verdenskrigen</w:t>
            </w:r>
          </w:p>
          <w:p w14:paraId="2DDCFAF1"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53 Landet uten utenrikspolitikk</w:t>
            </w:r>
          </w:p>
          <w:p w14:paraId="1193C56C"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54 Folkemord og forbrytelser mot menneskeheten</w:t>
            </w:r>
          </w:p>
          <w:p w14:paraId="6D0979DA"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55 Fortellinger om krigen</w:t>
            </w:r>
          </w:p>
          <w:p w14:paraId="1F949430"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56 Fredsslutninger og internasjonale organisasjoner</w:t>
            </w:r>
          </w:p>
          <w:p w14:paraId="4F365EC8" w14:textId="1FBF389F"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57 Den kalde krigen</w:t>
            </w:r>
          </w:p>
        </w:tc>
        <w:tc>
          <w:tcPr>
            <w:tcW w:w="3119" w:type="dxa"/>
          </w:tcPr>
          <w:p w14:paraId="73DEFC8A"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Opptakten til den andre verdenskrigen, side 456</w:t>
            </w:r>
          </w:p>
          <w:p w14:paraId="4C8B2AD3"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Handlingsrom i krig, side 456</w:t>
            </w:r>
          </w:p>
          <w:p w14:paraId="11F6C1B0"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Test deg selv, side 365, oppgave 9 og 10</w:t>
            </w:r>
          </w:p>
          <w:p w14:paraId="42713908"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Fredsslutninger, side 457</w:t>
            </w:r>
          </w:p>
          <w:p w14:paraId="0CA5B550"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Den kalde krigen, side 457</w:t>
            </w:r>
          </w:p>
          <w:p w14:paraId="4C296387"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Test deg selv, side 385, oppgave 10</w:t>
            </w:r>
          </w:p>
          <w:p w14:paraId="15B83AAD" w14:textId="05EBE4B6" w:rsidR="000D65F4" w:rsidRPr="00EE3A61" w:rsidRDefault="000D65F4" w:rsidP="00EE3A61">
            <w:pPr>
              <w:rPr>
                <w:rFonts w:asciiTheme="minorHAnsi" w:hAnsiTheme="minorHAnsi" w:cstheme="minorHAnsi"/>
                <w:sz w:val="24"/>
                <w:szCs w:val="24"/>
              </w:rPr>
            </w:pPr>
            <w:proofErr w:type="spellStart"/>
            <w:r w:rsidRPr="00EE3A61">
              <w:rPr>
                <w:rFonts w:asciiTheme="minorHAnsi" w:hAnsiTheme="minorHAnsi" w:cstheme="minorHAnsi"/>
                <w:sz w:val="24"/>
                <w:szCs w:val="24"/>
              </w:rPr>
              <w:t>Konflikter</w:t>
            </w:r>
            <w:proofErr w:type="spellEnd"/>
            <w:r w:rsidRPr="00EE3A61">
              <w:rPr>
                <w:rFonts w:asciiTheme="minorHAnsi" w:hAnsiTheme="minorHAnsi" w:cstheme="minorHAnsi"/>
                <w:sz w:val="24"/>
                <w:szCs w:val="24"/>
              </w:rPr>
              <w:t>, side 457</w:t>
            </w:r>
          </w:p>
        </w:tc>
      </w:tr>
      <w:tr w:rsidR="000D65F4" w:rsidRPr="00BC32D8" w14:paraId="6CBD2107" w14:textId="77777777" w:rsidTr="00EE3A61">
        <w:tc>
          <w:tcPr>
            <w:tcW w:w="846" w:type="dxa"/>
          </w:tcPr>
          <w:p w14:paraId="09A0F41B" w14:textId="1B52AA80" w:rsidR="000D65F4" w:rsidRPr="00EE3A61" w:rsidRDefault="000D65F4" w:rsidP="00260DAE">
            <w:pPr>
              <w:rPr>
                <w:rFonts w:asciiTheme="minorHAnsi" w:hAnsiTheme="minorHAnsi" w:cstheme="minorHAnsi"/>
                <w:b/>
                <w:bCs/>
                <w:sz w:val="24"/>
                <w:szCs w:val="24"/>
              </w:rPr>
            </w:pPr>
            <w:r w:rsidRPr="00EE3A61">
              <w:rPr>
                <w:rFonts w:asciiTheme="minorHAnsi" w:hAnsiTheme="minorHAnsi" w:cstheme="minorHAnsi"/>
                <w:b/>
                <w:bCs/>
                <w:sz w:val="24"/>
                <w:szCs w:val="24"/>
              </w:rPr>
              <w:lastRenderedPageBreak/>
              <w:t>12</w:t>
            </w:r>
            <w:r w:rsidR="00F67008" w:rsidRPr="00EE3A61">
              <w:rPr>
                <w:rFonts w:asciiTheme="minorHAnsi" w:hAnsiTheme="minorHAnsi" w:cstheme="minorHAnsi"/>
                <w:b/>
                <w:bCs/>
                <w:sz w:val="24"/>
                <w:szCs w:val="24"/>
              </w:rPr>
              <w:t>–</w:t>
            </w:r>
            <w:r w:rsidRPr="00EE3A61">
              <w:rPr>
                <w:rFonts w:asciiTheme="minorHAnsi" w:hAnsiTheme="minorHAnsi" w:cstheme="minorHAnsi"/>
                <w:b/>
                <w:bCs/>
                <w:sz w:val="24"/>
                <w:szCs w:val="24"/>
              </w:rPr>
              <w:t>18</w:t>
            </w:r>
          </w:p>
        </w:tc>
        <w:tc>
          <w:tcPr>
            <w:tcW w:w="1655" w:type="dxa"/>
          </w:tcPr>
          <w:p w14:paraId="7EC15E09" w14:textId="063A1E99" w:rsidR="000D65F4" w:rsidRPr="00EE3A61" w:rsidRDefault="000D65F4" w:rsidP="00260DAE">
            <w:pPr>
              <w:rPr>
                <w:rFonts w:asciiTheme="minorHAnsi" w:hAnsiTheme="minorHAnsi" w:cstheme="minorHAnsi"/>
                <w:sz w:val="24"/>
                <w:szCs w:val="24"/>
              </w:rPr>
            </w:pPr>
            <w:r w:rsidRPr="00EE3A61">
              <w:rPr>
                <w:rFonts w:asciiTheme="minorHAnsi" w:hAnsiTheme="minorHAnsi" w:cstheme="minorHAnsi"/>
                <w:sz w:val="24"/>
                <w:szCs w:val="24"/>
              </w:rPr>
              <w:t>Ca. 1914–</w:t>
            </w:r>
            <w:proofErr w:type="spellStart"/>
            <w:r w:rsidRPr="00EE3A61">
              <w:rPr>
                <w:rFonts w:asciiTheme="minorHAnsi" w:hAnsiTheme="minorHAnsi" w:cstheme="minorHAnsi"/>
                <w:sz w:val="24"/>
                <w:szCs w:val="24"/>
              </w:rPr>
              <w:t>i</w:t>
            </w:r>
            <w:proofErr w:type="spellEnd"/>
            <w:r w:rsidRPr="00EE3A61">
              <w:rPr>
                <w:rFonts w:asciiTheme="minorHAnsi" w:hAnsiTheme="minorHAnsi" w:cstheme="minorHAnsi"/>
                <w:sz w:val="24"/>
                <w:szCs w:val="24"/>
              </w:rPr>
              <w:t xml:space="preserve"> </w:t>
            </w:r>
            <w:proofErr w:type="spellStart"/>
            <w:r w:rsidRPr="00EE3A61">
              <w:rPr>
                <w:rFonts w:asciiTheme="minorHAnsi" w:hAnsiTheme="minorHAnsi" w:cstheme="minorHAnsi"/>
                <w:sz w:val="24"/>
                <w:szCs w:val="24"/>
              </w:rPr>
              <w:t>dag</w:t>
            </w:r>
            <w:proofErr w:type="spellEnd"/>
          </w:p>
        </w:tc>
        <w:tc>
          <w:tcPr>
            <w:tcW w:w="4440" w:type="dxa"/>
          </w:tcPr>
          <w:p w14:paraId="5B41823E"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58 Avkolonisering</w:t>
            </w:r>
          </w:p>
          <w:p w14:paraId="7B2E71D7"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59 For likere verd og likere stilling</w:t>
            </w:r>
          </w:p>
          <w:p w14:paraId="3FD245D5"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 xml:space="preserve">60 I have a </w:t>
            </w:r>
            <w:proofErr w:type="spellStart"/>
            <w:r w:rsidRPr="00EE3A61">
              <w:rPr>
                <w:rFonts w:asciiTheme="minorHAnsi" w:hAnsiTheme="minorHAnsi" w:cstheme="minorHAnsi"/>
                <w:sz w:val="24"/>
                <w:szCs w:val="24"/>
                <w:lang w:val="nb-NO"/>
              </w:rPr>
              <w:t>dream</w:t>
            </w:r>
            <w:proofErr w:type="spellEnd"/>
          </w:p>
          <w:p w14:paraId="00CDD89F"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61 Norge møter verden i fjernsynet</w:t>
            </w:r>
          </w:p>
          <w:p w14:paraId="73FBEFE0"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62 Til månen og tilbake</w:t>
            </w:r>
          </w:p>
          <w:p w14:paraId="232E5359"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 xml:space="preserve">63 Unge voksne blir opprørsk ungdom </w:t>
            </w:r>
          </w:p>
          <w:p w14:paraId="43403CCC"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64 Arkitektur som fortelling om folks liv</w:t>
            </w:r>
          </w:p>
          <w:p w14:paraId="1269322F"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65 Urfolk – identitet og rettigheter</w:t>
            </w:r>
          </w:p>
          <w:p w14:paraId="68B6E0E8"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 xml:space="preserve">66 1989: Varm vår etter en kald krig? </w:t>
            </w:r>
          </w:p>
          <w:p w14:paraId="4ADF0816" w14:textId="77777777" w:rsidR="000D65F4" w:rsidRPr="00EE3A61" w:rsidRDefault="000D65F4" w:rsidP="00260DAE">
            <w:pPr>
              <w:rPr>
                <w:rFonts w:asciiTheme="minorHAnsi" w:hAnsiTheme="minorHAnsi" w:cstheme="minorHAnsi"/>
                <w:sz w:val="24"/>
                <w:szCs w:val="24"/>
              </w:rPr>
            </w:pPr>
            <w:r w:rsidRPr="00EE3A61">
              <w:rPr>
                <w:rFonts w:asciiTheme="minorHAnsi" w:hAnsiTheme="minorHAnsi" w:cstheme="minorHAnsi"/>
                <w:sz w:val="24"/>
                <w:szCs w:val="24"/>
              </w:rPr>
              <w:t xml:space="preserve">67 </w:t>
            </w:r>
            <w:proofErr w:type="spellStart"/>
            <w:r w:rsidRPr="00EE3A61">
              <w:rPr>
                <w:rFonts w:asciiTheme="minorHAnsi" w:hAnsiTheme="minorHAnsi" w:cstheme="minorHAnsi"/>
                <w:sz w:val="24"/>
                <w:szCs w:val="24"/>
              </w:rPr>
              <w:t>Globalisering</w:t>
            </w:r>
            <w:proofErr w:type="spellEnd"/>
          </w:p>
          <w:p w14:paraId="69460BBB" w14:textId="77777777" w:rsidR="000D65F4" w:rsidRPr="00EE3A61" w:rsidRDefault="000D65F4" w:rsidP="00260DAE">
            <w:pPr>
              <w:rPr>
                <w:rFonts w:asciiTheme="minorHAnsi" w:hAnsiTheme="minorHAnsi" w:cstheme="minorHAnsi"/>
                <w:sz w:val="24"/>
                <w:szCs w:val="24"/>
              </w:rPr>
            </w:pPr>
            <w:r w:rsidRPr="00EE3A61">
              <w:rPr>
                <w:rFonts w:asciiTheme="minorHAnsi" w:hAnsiTheme="minorHAnsi" w:cstheme="minorHAnsi"/>
                <w:sz w:val="24"/>
                <w:szCs w:val="24"/>
              </w:rPr>
              <w:t xml:space="preserve">68 Den </w:t>
            </w:r>
            <w:proofErr w:type="spellStart"/>
            <w:r w:rsidRPr="00EE3A61">
              <w:rPr>
                <w:rFonts w:asciiTheme="minorHAnsi" w:hAnsiTheme="minorHAnsi" w:cstheme="minorHAnsi"/>
                <w:sz w:val="24"/>
                <w:szCs w:val="24"/>
              </w:rPr>
              <w:t>digitale</w:t>
            </w:r>
            <w:proofErr w:type="spellEnd"/>
            <w:r w:rsidRPr="00EE3A61">
              <w:rPr>
                <w:rFonts w:asciiTheme="minorHAnsi" w:hAnsiTheme="minorHAnsi" w:cstheme="minorHAnsi"/>
                <w:sz w:val="24"/>
                <w:szCs w:val="24"/>
              </w:rPr>
              <w:t xml:space="preserve"> </w:t>
            </w:r>
            <w:proofErr w:type="spellStart"/>
            <w:r w:rsidRPr="00EE3A61">
              <w:rPr>
                <w:rFonts w:asciiTheme="minorHAnsi" w:hAnsiTheme="minorHAnsi" w:cstheme="minorHAnsi"/>
                <w:sz w:val="24"/>
                <w:szCs w:val="24"/>
              </w:rPr>
              <w:t>tidsalder</w:t>
            </w:r>
            <w:proofErr w:type="spellEnd"/>
          </w:p>
        </w:tc>
        <w:tc>
          <w:tcPr>
            <w:tcW w:w="3119" w:type="dxa"/>
          </w:tcPr>
          <w:p w14:paraId="3F3CF9AC"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Test deg selv, side 392, oppgave 4 og 8</w:t>
            </w:r>
          </w:p>
          <w:p w14:paraId="2143152D"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 xml:space="preserve">Hvor utbredt er </w:t>
            </w:r>
            <w:proofErr w:type="gramStart"/>
            <w:r w:rsidRPr="00EE3A61">
              <w:rPr>
                <w:rFonts w:asciiTheme="minorHAnsi" w:hAnsiTheme="minorHAnsi" w:cstheme="minorHAnsi"/>
                <w:sz w:val="24"/>
                <w:szCs w:val="24"/>
                <w:lang w:val="nb-NO"/>
              </w:rPr>
              <w:t>intoleranse?,</w:t>
            </w:r>
            <w:proofErr w:type="gramEnd"/>
            <w:r w:rsidRPr="00EE3A61">
              <w:rPr>
                <w:rFonts w:asciiTheme="minorHAnsi" w:hAnsiTheme="minorHAnsi" w:cstheme="minorHAnsi"/>
                <w:sz w:val="24"/>
                <w:szCs w:val="24"/>
                <w:lang w:val="nb-NO"/>
              </w:rPr>
              <w:t xml:space="preserve"> Side 457</w:t>
            </w:r>
          </w:p>
          <w:p w14:paraId="25902316"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Demokratibølger, side 457</w:t>
            </w:r>
          </w:p>
          <w:p w14:paraId="259EBE43"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Sivil ulydighet, side 458</w:t>
            </w:r>
          </w:p>
          <w:p w14:paraId="55F5DDD1"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Velferdsstaten, side 458</w:t>
            </w:r>
          </w:p>
          <w:p w14:paraId="544B6DB8"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Kontrafaktisk historie, side 458</w:t>
            </w:r>
          </w:p>
        </w:tc>
      </w:tr>
      <w:tr w:rsidR="000D65F4" w:rsidRPr="00EE3A61" w14:paraId="274FAFED" w14:textId="77777777" w:rsidTr="00EE3A61">
        <w:tc>
          <w:tcPr>
            <w:tcW w:w="846" w:type="dxa"/>
          </w:tcPr>
          <w:p w14:paraId="2EA90D0B" w14:textId="03069A74" w:rsidR="000D65F4" w:rsidRPr="00EE3A61" w:rsidRDefault="000D65F4" w:rsidP="00260DAE">
            <w:pPr>
              <w:rPr>
                <w:rFonts w:asciiTheme="minorHAnsi" w:hAnsiTheme="minorHAnsi" w:cstheme="minorHAnsi"/>
                <w:b/>
                <w:bCs/>
                <w:sz w:val="24"/>
                <w:szCs w:val="24"/>
              </w:rPr>
            </w:pPr>
            <w:r w:rsidRPr="00EE3A61">
              <w:rPr>
                <w:rFonts w:asciiTheme="minorHAnsi" w:hAnsiTheme="minorHAnsi" w:cstheme="minorHAnsi"/>
                <w:b/>
                <w:bCs/>
                <w:sz w:val="24"/>
                <w:szCs w:val="24"/>
              </w:rPr>
              <w:t>19</w:t>
            </w:r>
            <w:r w:rsidR="00F67008" w:rsidRPr="00EE3A61">
              <w:rPr>
                <w:rFonts w:asciiTheme="minorHAnsi" w:hAnsiTheme="minorHAnsi" w:cstheme="minorHAnsi"/>
                <w:b/>
                <w:bCs/>
                <w:sz w:val="24"/>
                <w:szCs w:val="24"/>
              </w:rPr>
              <w:t>–</w:t>
            </w:r>
            <w:r w:rsidRPr="00EE3A61">
              <w:rPr>
                <w:rFonts w:asciiTheme="minorHAnsi" w:hAnsiTheme="minorHAnsi" w:cstheme="minorHAnsi"/>
                <w:b/>
                <w:bCs/>
                <w:sz w:val="24"/>
                <w:szCs w:val="24"/>
              </w:rPr>
              <w:t>24</w:t>
            </w:r>
          </w:p>
        </w:tc>
        <w:tc>
          <w:tcPr>
            <w:tcW w:w="1655" w:type="dxa"/>
          </w:tcPr>
          <w:p w14:paraId="26663072" w14:textId="7EB4846F" w:rsidR="000D65F4" w:rsidRPr="00EE3A61" w:rsidRDefault="000D65F4" w:rsidP="00260DAE">
            <w:pPr>
              <w:rPr>
                <w:rFonts w:asciiTheme="minorHAnsi" w:hAnsiTheme="minorHAnsi" w:cstheme="minorHAnsi"/>
                <w:sz w:val="24"/>
                <w:szCs w:val="24"/>
              </w:rPr>
            </w:pPr>
            <w:r w:rsidRPr="00EE3A61">
              <w:rPr>
                <w:rFonts w:asciiTheme="minorHAnsi" w:hAnsiTheme="minorHAnsi" w:cstheme="minorHAnsi"/>
                <w:sz w:val="24"/>
                <w:szCs w:val="24"/>
              </w:rPr>
              <w:t xml:space="preserve">Lange </w:t>
            </w:r>
            <w:proofErr w:type="spellStart"/>
            <w:r w:rsidRPr="00EE3A61">
              <w:rPr>
                <w:rFonts w:asciiTheme="minorHAnsi" w:hAnsiTheme="minorHAnsi" w:cstheme="minorHAnsi"/>
                <w:sz w:val="24"/>
                <w:szCs w:val="24"/>
              </w:rPr>
              <w:t>linjer</w:t>
            </w:r>
            <w:proofErr w:type="spellEnd"/>
          </w:p>
        </w:tc>
        <w:tc>
          <w:tcPr>
            <w:tcW w:w="4440" w:type="dxa"/>
          </w:tcPr>
          <w:p w14:paraId="395D49E6" w14:textId="77777777" w:rsidR="000D65F4" w:rsidRPr="00EE3A61" w:rsidRDefault="000D65F4" w:rsidP="00260DAE">
            <w:pPr>
              <w:rPr>
                <w:rFonts w:asciiTheme="minorHAnsi" w:hAnsiTheme="minorHAnsi" w:cstheme="minorHAnsi"/>
                <w:sz w:val="24"/>
                <w:szCs w:val="24"/>
              </w:rPr>
            </w:pPr>
            <w:proofErr w:type="spellStart"/>
            <w:r w:rsidRPr="00EE3A61">
              <w:rPr>
                <w:rFonts w:asciiTheme="minorHAnsi" w:hAnsiTheme="minorHAnsi" w:cstheme="minorHAnsi"/>
                <w:sz w:val="24"/>
                <w:szCs w:val="24"/>
              </w:rPr>
              <w:t>Tematiske</w:t>
            </w:r>
            <w:proofErr w:type="spellEnd"/>
            <w:r w:rsidRPr="00EE3A61">
              <w:rPr>
                <w:rFonts w:asciiTheme="minorHAnsi" w:hAnsiTheme="minorHAnsi" w:cstheme="minorHAnsi"/>
                <w:sz w:val="24"/>
                <w:szCs w:val="24"/>
              </w:rPr>
              <w:t xml:space="preserve"> </w:t>
            </w:r>
            <w:proofErr w:type="spellStart"/>
            <w:r w:rsidRPr="00EE3A61">
              <w:rPr>
                <w:rFonts w:asciiTheme="minorHAnsi" w:hAnsiTheme="minorHAnsi" w:cstheme="minorHAnsi"/>
                <w:sz w:val="24"/>
                <w:szCs w:val="24"/>
              </w:rPr>
              <w:t>linjer</w:t>
            </w:r>
            <w:proofErr w:type="spellEnd"/>
            <w:r w:rsidRPr="00EE3A61">
              <w:rPr>
                <w:rFonts w:asciiTheme="minorHAnsi" w:hAnsiTheme="minorHAnsi" w:cstheme="minorHAnsi"/>
                <w:sz w:val="24"/>
                <w:szCs w:val="24"/>
              </w:rPr>
              <w:t xml:space="preserve"> </w:t>
            </w:r>
          </w:p>
          <w:p w14:paraId="4AE8D725" w14:textId="77777777" w:rsidR="000D65F4" w:rsidRPr="00EE3A61" w:rsidRDefault="000D65F4" w:rsidP="00260DAE">
            <w:pPr>
              <w:rPr>
                <w:rFonts w:asciiTheme="minorHAnsi" w:hAnsiTheme="minorHAnsi" w:cstheme="minorHAnsi"/>
                <w:sz w:val="24"/>
                <w:szCs w:val="24"/>
              </w:rPr>
            </w:pPr>
            <w:proofErr w:type="spellStart"/>
            <w:r w:rsidRPr="00EE3A61">
              <w:rPr>
                <w:rFonts w:asciiTheme="minorHAnsi" w:hAnsiTheme="minorHAnsi" w:cstheme="minorHAnsi"/>
                <w:sz w:val="24"/>
                <w:szCs w:val="24"/>
              </w:rPr>
              <w:t>Oppsummeringer</w:t>
            </w:r>
            <w:proofErr w:type="spellEnd"/>
          </w:p>
          <w:p w14:paraId="61927111" w14:textId="77777777" w:rsidR="000D65F4" w:rsidRPr="00EE3A61" w:rsidRDefault="000D65F4" w:rsidP="00260DAE">
            <w:pPr>
              <w:rPr>
                <w:rFonts w:asciiTheme="minorHAnsi" w:hAnsiTheme="minorHAnsi" w:cstheme="minorHAnsi"/>
                <w:sz w:val="24"/>
                <w:szCs w:val="24"/>
              </w:rPr>
            </w:pPr>
            <w:proofErr w:type="spellStart"/>
            <w:r w:rsidRPr="00EE3A61">
              <w:rPr>
                <w:rFonts w:asciiTheme="minorHAnsi" w:hAnsiTheme="minorHAnsi" w:cstheme="minorHAnsi"/>
                <w:sz w:val="24"/>
                <w:szCs w:val="24"/>
              </w:rPr>
              <w:t>Eksamensforberedelser</w:t>
            </w:r>
            <w:proofErr w:type="spellEnd"/>
            <w:r w:rsidRPr="00EE3A61">
              <w:rPr>
                <w:rFonts w:asciiTheme="minorHAnsi" w:hAnsiTheme="minorHAnsi" w:cstheme="minorHAnsi"/>
                <w:sz w:val="24"/>
                <w:szCs w:val="24"/>
              </w:rPr>
              <w:t xml:space="preserve"> </w:t>
            </w:r>
          </w:p>
        </w:tc>
        <w:tc>
          <w:tcPr>
            <w:tcW w:w="3119" w:type="dxa"/>
          </w:tcPr>
          <w:p w14:paraId="4A089615"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Endring i levemåte, side 312</w:t>
            </w:r>
          </w:p>
          <w:p w14:paraId="4672759A" w14:textId="77777777" w:rsidR="000D65F4" w:rsidRPr="00EE3A61" w:rsidRDefault="000D65F4" w:rsidP="00260DAE">
            <w:pPr>
              <w:rPr>
                <w:rFonts w:asciiTheme="minorHAnsi" w:hAnsiTheme="minorHAnsi" w:cstheme="minorHAnsi"/>
                <w:sz w:val="24"/>
                <w:szCs w:val="24"/>
                <w:lang w:val="nb-NO"/>
              </w:rPr>
            </w:pPr>
            <w:r w:rsidRPr="00EE3A61">
              <w:rPr>
                <w:rFonts w:asciiTheme="minorHAnsi" w:hAnsiTheme="minorHAnsi" w:cstheme="minorHAnsi"/>
                <w:sz w:val="24"/>
                <w:szCs w:val="24"/>
                <w:lang w:val="nb-NO"/>
              </w:rPr>
              <w:t>Endring i makt, side 312</w:t>
            </w:r>
          </w:p>
          <w:p w14:paraId="580A89A7" w14:textId="6E4980A5" w:rsidR="000D65F4" w:rsidRPr="00EE3A61" w:rsidRDefault="000D65F4" w:rsidP="00260DAE">
            <w:pPr>
              <w:rPr>
                <w:rFonts w:asciiTheme="minorHAnsi" w:hAnsiTheme="minorHAnsi" w:cstheme="minorHAnsi"/>
                <w:sz w:val="24"/>
                <w:szCs w:val="24"/>
              </w:rPr>
            </w:pPr>
            <w:proofErr w:type="spellStart"/>
            <w:r w:rsidRPr="00EE3A61">
              <w:rPr>
                <w:rFonts w:asciiTheme="minorHAnsi" w:hAnsiTheme="minorHAnsi" w:cstheme="minorHAnsi"/>
                <w:sz w:val="24"/>
                <w:szCs w:val="24"/>
              </w:rPr>
              <w:t>Skjemaer</w:t>
            </w:r>
            <w:proofErr w:type="spellEnd"/>
            <w:r w:rsidRPr="00EE3A61">
              <w:rPr>
                <w:rFonts w:asciiTheme="minorHAnsi" w:hAnsiTheme="minorHAnsi" w:cstheme="minorHAnsi"/>
                <w:sz w:val="24"/>
                <w:szCs w:val="24"/>
              </w:rPr>
              <w:t>, side 464–465</w:t>
            </w:r>
          </w:p>
        </w:tc>
      </w:tr>
    </w:tbl>
    <w:p w14:paraId="371CCBEC" w14:textId="77777777" w:rsidR="000D65F4" w:rsidRDefault="000D65F4" w:rsidP="000D65F4"/>
    <w:sectPr w:rsidR="000D65F4" w:rsidSect="00D533DB">
      <w:headerReference w:type="even" r:id="rId8"/>
      <w:headerReference w:type="default" r:id="rId9"/>
      <w:footerReference w:type="even" r:id="rId10"/>
      <w:footerReference w:type="default" r:id="rId11"/>
      <w:headerReference w:type="first" r:id="rId12"/>
      <w:footerReference w:type="first" r:id="rId13"/>
      <w:pgSz w:w="11900" w:h="16840"/>
      <w:pgMar w:top="1600" w:right="140" w:bottom="280" w:left="1020" w:header="708" w:footer="708" w:gutter="0"/>
      <w:cols w:space="708"/>
    </w:sectPr>
  </w:body>
</w:document>
</file>

<file path=word/customizations.xml><?xml version="1.0" encoding="utf-8"?>
<wne:tcg xmlns:r="http://schemas.openxmlformats.org/officeDocument/2006/relationships" xmlns:wne="http://schemas.microsoft.com/office/word/2006/wordml">
  <wne:keymaps>
    <wne:keymap wne:kcmPrimary="0442">
      <wne:acd wne:acdName="acd0"/>
    </wne:keymap>
    <wne:keymap wne:kcmPrimary="0448">
      <wne:acd wne:acdName="acd1"/>
    </wne:keymap>
    <wne:keymap wne:kcmPrimary="0449">
      <wne:acd wne:acdName="acd2"/>
    </wne:keymap>
  </wne:keymaps>
  <wne:toolbars>
    <wne:acdManifest>
      <wne:acdEntry wne:acdName="acd0"/>
      <wne:acdEntry wne:acdName="acd1"/>
      <wne:acdEntry wne:acdName="acd2"/>
    </wne:acdManifest>
  </wne:toolbars>
  <wne:acds>
    <wne:acd wne:argValue="AQAAAEIA" wne:acdName="acd0" wne:fciIndexBasedOn="0065"/>
    <wne:acd wne:argValue="AgBCAHIA+ABkAHQAZQBrAHMAdAAtAGgA" wne:acdName="acd1" wne:fciIndexBasedOn="0065"/>
    <wne:acd wne:argValue="AgBJAG4AZwByAGUAcwBz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01177" w14:textId="77777777" w:rsidR="00DC2685" w:rsidRDefault="00DC2685" w:rsidP="00D876E1">
      <w:r>
        <w:separator/>
      </w:r>
    </w:p>
  </w:endnote>
  <w:endnote w:type="continuationSeparator" w:id="0">
    <w:p w14:paraId="525E4199" w14:textId="77777777" w:rsidR="00DC2685" w:rsidRDefault="00DC2685" w:rsidP="00D8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1876C" w14:textId="77777777" w:rsidR="002838EA" w:rsidRDefault="002838E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C6F39" w14:textId="77777777" w:rsidR="00EA5316" w:rsidRPr="00EA5316" w:rsidRDefault="00EA5316">
    <w:pPr>
      <w:rPr>
        <w:sz w:val="10"/>
        <w:szCs w:val="1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409"/>
    </w:tblGrid>
    <w:tr w:rsidR="00EA5316" w14:paraId="10578ED3" w14:textId="77777777" w:rsidTr="00EA5316">
      <w:tc>
        <w:tcPr>
          <w:tcW w:w="3115" w:type="dxa"/>
          <w:tcMar>
            <w:top w:w="113" w:type="dxa"/>
            <w:left w:w="0" w:type="dxa"/>
            <w:right w:w="0" w:type="dxa"/>
          </w:tcMar>
          <w:vAlign w:val="center"/>
        </w:tcPr>
        <w:p w14:paraId="69CE4627" w14:textId="77777777" w:rsidR="00EA5316" w:rsidRDefault="00EA5316" w:rsidP="00EA5316">
          <w:r>
            <w:rPr>
              <w:noProof/>
            </w:rPr>
            <w:drawing>
              <wp:inline distT="0" distB="0" distL="0" distR="0" wp14:anchorId="0A0EFD7C" wp14:editId="7C1F46CD">
                <wp:extent cx="982800" cy="288000"/>
                <wp:effectExtent l="0" t="0" r="8255" b="0"/>
                <wp:docPr id="4" name="Bilde 4" descr="Et bilde som inneholder objekt, tastatu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hehougUndervisning_logobunn@2x.png"/>
                        <pic:cNvPicPr/>
                      </pic:nvPicPr>
                      <pic:blipFill>
                        <a:blip r:embed="rId1">
                          <a:extLst>
                            <a:ext uri="{28A0092B-C50C-407E-A947-70E740481C1C}">
                              <a14:useLocalDpi xmlns:a14="http://schemas.microsoft.com/office/drawing/2010/main" val="0"/>
                            </a:ext>
                          </a:extLst>
                        </a:blip>
                        <a:stretch>
                          <a:fillRect/>
                        </a:stretch>
                      </pic:blipFill>
                      <pic:spPr>
                        <a:xfrm>
                          <a:off x="0" y="0"/>
                          <a:ext cx="982800" cy="288000"/>
                        </a:xfrm>
                        <a:prstGeom prst="rect">
                          <a:avLst/>
                        </a:prstGeom>
                      </pic:spPr>
                    </pic:pic>
                  </a:graphicData>
                </a:graphic>
              </wp:inline>
            </w:drawing>
          </w:r>
        </w:p>
      </w:tc>
      <w:tc>
        <w:tcPr>
          <w:tcW w:w="3115" w:type="dxa"/>
          <w:tcMar>
            <w:top w:w="113" w:type="dxa"/>
            <w:left w:w="0" w:type="dxa"/>
            <w:right w:w="0" w:type="dxa"/>
          </w:tcMar>
          <w:vAlign w:val="center"/>
        </w:tcPr>
        <w:p w14:paraId="2966269A" w14:textId="77777777" w:rsidR="00EA5316" w:rsidRPr="00EF4FDB" w:rsidRDefault="00EA5316" w:rsidP="00EA5316">
          <w:pPr>
            <w:jc w:val="center"/>
            <w:rPr>
              <w:rFonts w:asciiTheme="minorHAnsi" w:hAnsiTheme="minorHAnsi" w:cstheme="minorHAnsi"/>
              <w:sz w:val="20"/>
              <w:szCs w:val="20"/>
            </w:rPr>
          </w:pPr>
          <w:r w:rsidRPr="00EF4FDB">
            <w:rPr>
              <w:rFonts w:asciiTheme="minorHAnsi" w:hAnsiTheme="minorHAnsi" w:cstheme="minorHAnsi"/>
              <w:sz w:val="20"/>
              <w:szCs w:val="20"/>
            </w:rPr>
            <w:t>Aunivers.no</w:t>
          </w:r>
        </w:p>
      </w:tc>
      <w:tc>
        <w:tcPr>
          <w:tcW w:w="3409" w:type="dxa"/>
          <w:tcMar>
            <w:top w:w="113" w:type="dxa"/>
            <w:left w:w="0" w:type="dxa"/>
            <w:right w:w="0" w:type="dxa"/>
          </w:tcMar>
          <w:vAlign w:val="center"/>
        </w:tcPr>
        <w:p w14:paraId="4EE3B304" w14:textId="77777777" w:rsidR="00EA5316" w:rsidRPr="00EF4FDB" w:rsidRDefault="00EA5316" w:rsidP="00EA5316">
          <w:pPr>
            <w:jc w:val="right"/>
            <w:rPr>
              <w:rFonts w:asciiTheme="minorHAnsi" w:hAnsiTheme="minorHAnsi" w:cstheme="minorHAnsi"/>
              <w:sz w:val="20"/>
              <w:szCs w:val="20"/>
            </w:rPr>
          </w:pPr>
          <w:r w:rsidRPr="00EF4FDB">
            <w:rPr>
              <w:rFonts w:asciiTheme="minorHAnsi" w:hAnsiTheme="minorHAnsi" w:cstheme="minorHAnsi"/>
              <w:sz w:val="20"/>
              <w:szCs w:val="20"/>
            </w:rPr>
            <w:t xml:space="preserve">Side </w:t>
          </w:r>
          <w:r w:rsidRPr="00EF4FDB">
            <w:rPr>
              <w:rFonts w:asciiTheme="minorHAnsi" w:hAnsiTheme="minorHAnsi" w:cstheme="minorHAnsi"/>
              <w:sz w:val="20"/>
              <w:szCs w:val="20"/>
            </w:rPr>
            <w:fldChar w:fldCharType="begin"/>
          </w:r>
          <w:r w:rsidRPr="00EF4FDB">
            <w:rPr>
              <w:rFonts w:asciiTheme="minorHAnsi" w:hAnsiTheme="minorHAnsi" w:cstheme="minorHAnsi"/>
              <w:sz w:val="20"/>
              <w:szCs w:val="20"/>
            </w:rPr>
            <w:instrText xml:space="preserve"> PAGE </w:instrText>
          </w:r>
          <w:r w:rsidRPr="00EF4FDB">
            <w:rPr>
              <w:rFonts w:asciiTheme="minorHAnsi" w:hAnsiTheme="minorHAnsi" w:cstheme="minorHAnsi"/>
              <w:sz w:val="20"/>
              <w:szCs w:val="20"/>
            </w:rPr>
            <w:fldChar w:fldCharType="separate"/>
          </w:r>
          <w:r w:rsidRPr="00EF4FDB">
            <w:rPr>
              <w:rFonts w:asciiTheme="minorHAnsi" w:hAnsiTheme="minorHAnsi" w:cstheme="minorHAnsi"/>
              <w:sz w:val="20"/>
              <w:szCs w:val="20"/>
            </w:rPr>
            <w:t>1</w:t>
          </w:r>
          <w:r w:rsidRPr="00EF4FDB">
            <w:rPr>
              <w:rFonts w:asciiTheme="minorHAnsi" w:hAnsiTheme="minorHAnsi" w:cstheme="minorHAnsi"/>
              <w:sz w:val="20"/>
              <w:szCs w:val="20"/>
            </w:rPr>
            <w:fldChar w:fldCharType="end"/>
          </w:r>
          <w:r w:rsidRPr="00EF4FDB">
            <w:rPr>
              <w:rFonts w:asciiTheme="minorHAnsi" w:hAnsiTheme="minorHAnsi" w:cstheme="minorHAnsi"/>
              <w:sz w:val="20"/>
              <w:szCs w:val="20"/>
            </w:rPr>
            <w:t xml:space="preserve"> av </w:t>
          </w:r>
          <w:r w:rsidRPr="00EF4FDB">
            <w:rPr>
              <w:rFonts w:asciiTheme="minorHAnsi" w:hAnsiTheme="minorHAnsi" w:cstheme="minorHAnsi"/>
              <w:sz w:val="20"/>
              <w:szCs w:val="20"/>
            </w:rPr>
            <w:fldChar w:fldCharType="begin"/>
          </w:r>
          <w:r w:rsidRPr="00EF4FDB">
            <w:rPr>
              <w:rFonts w:asciiTheme="minorHAnsi" w:hAnsiTheme="minorHAnsi" w:cstheme="minorHAnsi"/>
              <w:sz w:val="20"/>
              <w:szCs w:val="20"/>
            </w:rPr>
            <w:instrText xml:space="preserve"> NUMPAGES </w:instrText>
          </w:r>
          <w:r w:rsidRPr="00EF4FDB">
            <w:rPr>
              <w:rFonts w:asciiTheme="minorHAnsi" w:hAnsiTheme="minorHAnsi" w:cstheme="minorHAnsi"/>
              <w:sz w:val="20"/>
              <w:szCs w:val="20"/>
            </w:rPr>
            <w:fldChar w:fldCharType="separate"/>
          </w:r>
          <w:r w:rsidRPr="00EF4FDB">
            <w:rPr>
              <w:rFonts w:asciiTheme="minorHAnsi" w:hAnsiTheme="minorHAnsi" w:cstheme="minorHAnsi"/>
              <w:sz w:val="20"/>
              <w:szCs w:val="20"/>
            </w:rPr>
            <w:t>7</w:t>
          </w:r>
          <w:r w:rsidRPr="00EF4FDB">
            <w:rPr>
              <w:rFonts w:asciiTheme="minorHAnsi" w:hAnsiTheme="minorHAnsi" w:cstheme="minorHAnsi"/>
              <w:sz w:val="20"/>
              <w:szCs w:val="20"/>
            </w:rPr>
            <w:fldChar w:fldCharType="end"/>
          </w:r>
        </w:p>
      </w:tc>
    </w:tr>
  </w:tbl>
  <w:p w14:paraId="2E4540BA" w14:textId="0B342078" w:rsidR="00E3146B" w:rsidRPr="00EA5316" w:rsidRDefault="00E3146B" w:rsidP="00EA5316">
    <w:pPr>
      <w:pStyle w:val="Bunntekst"/>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85715"/>
      <w:docPartObj>
        <w:docPartGallery w:val="Page Numbers (Bottom of Page)"/>
        <w:docPartUnique/>
      </w:docPartObj>
    </w:sdtPr>
    <w:sdtEndPr/>
    <w:sdtContent>
      <w:p w14:paraId="3417BB34" w14:textId="4856C414" w:rsidR="00E3146B" w:rsidRDefault="005D58D2" w:rsidP="009B56CA">
        <w:pPr>
          <w:pStyle w:val="Bunntekst"/>
          <w:tabs>
            <w:tab w:val="clear" w:pos="9072"/>
            <w:tab w:val="right" w:pos="9639"/>
          </w:tabs>
        </w:pPr>
        <w:r>
          <w:rPr>
            <w:rFonts w:asciiTheme="minorHAnsi" w:hAnsiTheme="minorHAnsi" w:cstheme="minorHAnsi"/>
            <w:noProof/>
            <w:sz w:val="20"/>
            <w:szCs w:val="20"/>
          </w:rPr>
          <w:drawing>
            <wp:inline distT="0" distB="0" distL="0" distR="0" wp14:anchorId="43AD1F50" wp14:editId="6397170D">
              <wp:extent cx="982800" cy="288000"/>
              <wp:effectExtent l="0" t="0" r="8255" b="0"/>
              <wp:docPr id="35" name="Bilde 35" descr="Et bilde som inneholder objekt, tastatu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shehougUndervisning_logobunn@2x.png"/>
                      <pic:cNvPicPr/>
                    </pic:nvPicPr>
                    <pic:blipFill>
                      <a:blip r:embed="rId1">
                        <a:extLst>
                          <a:ext uri="{28A0092B-C50C-407E-A947-70E740481C1C}">
                            <a14:useLocalDpi xmlns:a14="http://schemas.microsoft.com/office/drawing/2010/main" val="0"/>
                          </a:ext>
                        </a:extLst>
                      </a:blip>
                      <a:stretch>
                        <a:fillRect/>
                      </a:stretch>
                    </pic:blipFill>
                    <pic:spPr>
                      <a:xfrm>
                        <a:off x="0" y="0"/>
                        <a:ext cx="982800" cy="288000"/>
                      </a:xfrm>
                      <a:prstGeom prst="rect">
                        <a:avLst/>
                      </a:prstGeom>
                    </pic:spPr>
                  </pic:pic>
                </a:graphicData>
              </a:graphic>
            </wp:inline>
          </w:drawing>
        </w:r>
        <w:r w:rsidR="00E3146B">
          <w:tab/>
        </w:r>
        <w:r w:rsidR="00E3146B">
          <w:tab/>
        </w:r>
        <w:r w:rsidR="00E3146B">
          <w:fldChar w:fldCharType="begin"/>
        </w:r>
        <w:r w:rsidR="00E3146B">
          <w:instrText>PAGE   \* MERGEFORMAT</w:instrText>
        </w:r>
        <w:r w:rsidR="00E3146B">
          <w:fldChar w:fldCharType="separate"/>
        </w:r>
        <w:r w:rsidR="00E3146B">
          <w:rPr>
            <w:lang w:val="nb-NO"/>
          </w:rPr>
          <w:t>2</w:t>
        </w:r>
        <w:r w:rsidR="00E3146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F57E7" w14:textId="77777777" w:rsidR="00DC2685" w:rsidRDefault="00DC2685" w:rsidP="00D876E1">
      <w:r>
        <w:separator/>
      </w:r>
    </w:p>
  </w:footnote>
  <w:footnote w:type="continuationSeparator" w:id="0">
    <w:p w14:paraId="3EAAF726" w14:textId="77777777" w:rsidR="00DC2685" w:rsidRDefault="00DC2685" w:rsidP="00D87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7F8CE" w14:textId="77777777" w:rsidR="002838EA" w:rsidRDefault="002838E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AE83F" w14:textId="7B69A4FD" w:rsidR="00707888" w:rsidRDefault="002838EA" w:rsidP="00707888">
    <w:pPr>
      <w:pStyle w:val="Topptekst"/>
      <w:tabs>
        <w:tab w:val="clear" w:pos="4536"/>
        <w:tab w:val="clear" w:pos="9072"/>
        <w:tab w:val="left" w:pos="2267"/>
      </w:tabs>
    </w:pPr>
    <w:r>
      <w:rPr>
        <w:noProof/>
      </w:rPr>
      <w:drawing>
        <wp:inline distT="0" distB="0" distL="0" distR="0" wp14:anchorId="77D7DE3C" wp14:editId="2F75A008">
          <wp:extent cx="1310400" cy="363600"/>
          <wp:effectExtent l="0" t="0" r="444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1310400" cy="363600"/>
                  </a:xfrm>
                  <a:prstGeom prst="rect">
                    <a:avLst/>
                  </a:prstGeom>
                </pic:spPr>
              </pic:pic>
            </a:graphicData>
          </a:graphic>
        </wp:inline>
      </w:drawing>
    </w:r>
  </w:p>
  <w:p w14:paraId="1EEB865B" w14:textId="77777777" w:rsidR="002838EA" w:rsidRDefault="002838EA" w:rsidP="00707888">
    <w:pPr>
      <w:pStyle w:val="Topptekst"/>
      <w:tabs>
        <w:tab w:val="clear" w:pos="4536"/>
        <w:tab w:val="clear" w:pos="9072"/>
        <w:tab w:val="left" w:pos="226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B5D81" w14:textId="77777777" w:rsidR="002838EA" w:rsidRDefault="002838E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01F38"/>
    <w:multiLevelType w:val="hybridMultilevel"/>
    <w:tmpl w:val="863408EE"/>
    <w:lvl w:ilvl="0" w:tplc="062ADB32">
      <w:start w:val="1"/>
      <w:numFmt w:val="bullet"/>
      <w:pStyle w:val="Brdtekst-h-h"/>
      <w:lvlText w:val="–"/>
      <w:lvlJc w:val="left"/>
      <w:pPr>
        <w:ind w:left="1074" w:hanging="360"/>
      </w:pPr>
      <w:rPr>
        <w:rFonts w:ascii="Courier New" w:hAnsi="Courier New" w:hint="default"/>
      </w:rPr>
    </w:lvl>
    <w:lvl w:ilvl="1" w:tplc="04140003" w:tentative="1">
      <w:start w:val="1"/>
      <w:numFmt w:val="bullet"/>
      <w:lvlText w:val="o"/>
      <w:lvlJc w:val="left"/>
      <w:pPr>
        <w:ind w:left="2154" w:hanging="360"/>
      </w:pPr>
      <w:rPr>
        <w:rFonts w:ascii="Courier New" w:hAnsi="Courier New" w:cs="Courier New" w:hint="default"/>
      </w:rPr>
    </w:lvl>
    <w:lvl w:ilvl="2" w:tplc="04140005" w:tentative="1">
      <w:start w:val="1"/>
      <w:numFmt w:val="bullet"/>
      <w:lvlText w:val=""/>
      <w:lvlJc w:val="left"/>
      <w:pPr>
        <w:ind w:left="2874" w:hanging="360"/>
      </w:pPr>
      <w:rPr>
        <w:rFonts w:ascii="Wingdings" w:hAnsi="Wingdings" w:hint="default"/>
      </w:rPr>
    </w:lvl>
    <w:lvl w:ilvl="3" w:tplc="04140001" w:tentative="1">
      <w:start w:val="1"/>
      <w:numFmt w:val="bullet"/>
      <w:lvlText w:val=""/>
      <w:lvlJc w:val="left"/>
      <w:pPr>
        <w:ind w:left="3594" w:hanging="360"/>
      </w:pPr>
      <w:rPr>
        <w:rFonts w:ascii="Symbol" w:hAnsi="Symbol" w:hint="default"/>
      </w:rPr>
    </w:lvl>
    <w:lvl w:ilvl="4" w:tplc="04140003" w:tentative="1">
      <w:start w:val="1"/>
      <w:numFmt w:val="bullet"/>
      <w:lvlText w:val="o"/>
      <w:lvlJc w:val="left"/>
      <w:pPr>
        <w:ind w:left="4314" w:hanging="360"/>
      </w:pPr>
      <w:rPr>
        <w:rFonts w:ascii="Courier New" w:hAnsi="Courier New" w:cs="Courier New" w:hint="default"/>
      </w:rPr>
    </w:lvl>
    <w:lvl w:ilvl="5" w:tplc="04140005" w:tentative="1">
      <w:start w:val="1"/>
      <w:numFmt w:val="bullet"/>
      <w:lvlText w:val=""/>
      <w:lvlJc w:val="left"/>
      <w:pPr>
        <w:ind w:left="5034" w:hanging="360"/>
      </w:pPr>
      <w:rPr>
        <w:rFonts w:ascii="Wingdings" w:hAnsi="Wingdings" w:hint="default"/>
      </w:rPr>
    </w:lvl>
    <w:lvl w:ilvl="6" w:tplc="04140001" w:tentative="1">
      <w:start w:val="1"/>
      <w:numFmt w:val="bullet"/>
      <w:lvlText w:val=""/>
      <w:lvlJc w:val="left"/>
      <w:pPr>
        <w:ind w:left="5754" w:hanging="360"/>
      </w:pPr>
      <w:rPr>
        <w:rFonts w:ascii="Symbol" w:hAnsi="Symbol" w:hint="default"/>
      </w:rPr>
    </w:lvl>
    <w:lvl w:ilvl="7" w:tplc="04140003" w:tentative="1">
      <w:start w:val="1"/>
      <w:numFmt w:val="bullet"/>
      <w:lvlText w:val="o"/>
      <w:lvlJc w:val="left"/>
      <w:pPr>
        <w:ind w:left="6474" w:hanging="360"/>
      </w:pPr>
      <w:rPr>
        <w:rFonts w:ascii="Courier New" w:hAnsi="Courier New" w:cs="Courier New" w:hint="default"/>
      </w:rPr>
    </w:lvl>
    <w:lvl w:ilvl="8" w:tplc="04140005" w:tentative="1">
      <w:start w:val="1"/>
      <w:numFmt w:val="bullet"/>
      <w:lvlText w:val=""/>
      <w:lvlJc w:val="left"/>
      <w:pPr>
        <w:ind w:left="7194" w:hanging="360"/>
      </w:pPr>
      <w:rPr>
        <w:rFonts w:ascii="Wingdings" w:hAnsi="Wingdings" w:hint="default"/>
      </w:rPr>
    </w:lvl>
  </w:abstractNum>
  <w:abstractNum w:abstractNumId="1" w15:restartNumberingAfterBreak="0">
    <w:nsid w:val="1911480D"/>
    <w:multiLevelType w:val="multilevel"/>
    <w:tmpl w:val="DA98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54B39"/>
    <w:multiLevelType w:val="multilevel"/>
    <w:tmpl w:val="11F64932"/>
    <w:lvl w:ilvl="0">
      <w:start w:val="1"/>
      <w:numFmt w:val="bullet"/>
      <w:pStyle w:val="Brdtekst-h"/>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C6B13"/>
    <w:multiLevelType w:val="multilevel"/>
    <w:tmpl w:val="E6F0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12FDC"/>
    <w:multiLevelType w:val="multilevel"/>
    <w:tmpl w:val="B554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254C8"/>
    <w:multiLevelType w:val="multilevel"/>
    <w:tmpl w:val="7902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6342A9"/>
    <w:multiLevelType w:val="multilevel"/>
    <w:tmpl w:val="FE8E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BE"/>
    <w:rsid w:val="0006757E"/>
    <w:rsid w:val="00084639"/>
    <w:rsid w:val="000D65F4"/>
    <w:rsid w:val="00105181"/>
    <w:rsid w:val="002463B5"/>
    <w:rsid w:val="002838EA"/>
    <w:rsid w:val="00290D0C"/>
    <w:rsid w:val="002B46BE"/>
    <w:rsid w:val="002E1926"/>
    <w:rsid w:val="0031360A"/>
    <w:rsid w:val="00343746"/>
    <w:rsid w:val="00361348"/>
    <w:rsid w:val="0042343F"/>
    <w:rsid w:val="00481D7A"/>
    <w:rsid w:val="00484158"/>
    <w:rsid w:val="0050459B"/>
    <w:rsid w:val="00526910"/>
    <w:rsid w:val="00574250"/>
    <w:rsid w:val="00583D5C"/>
    <w:rsid w:val="005D58D2"/>
    <w:rsid w:val="005E26F8"/>
    <w:rsid w:val="00674537"/>
    <w:rsid w:val="00707888"/>
    <w:rsid w:val="00756910"/>
    <w:rsid w:val="007A43F8"/>
    <w:rsid w:val="007F3DC4"/>
    <w:rsid w:val="0081540C"/>
    <w:rsid w:val="0083294E"/>
    <w:rsid w:val="00933F37"/>
    <w:rsid w:val="0095082D"/>
    <w:rsid w:val="00976F57"/>
    <w:rsid w:val="00991AF0"/>
    <w:rsid w:val="009B56CA"/>
    <w:rsid w:val="00A60519"/>
    <w:rsid w:val="00B068B0"/>
    <w:rsid w:val="00B0784A"/>
    <w:rsid w:val="00B30050"/>
    <w:rsid w:val="00BC32D8"/>
    <w:rsid w:val="00C76A58"/>
    <w:rsid w:val="00D533DB"/>
    <w:rsid w:val="00D876E1"/>
    <w:rsid w:val="00DC2685"/>
    <w:rsid w:val="00E3146B"/>
    <w:rsid w:val="00EA5316"/>
    <w:rsid w:val="00EB5007"/>
    <w:rsid w:val="00ED46C6"/>
    <w:rsid w:val="00EE3A61"/>
    <w:rsid w:val="00F06B2B"/>
    <w:rsid w:val="00F67008"/>
    <w:rsid w:val="00F75868"/>
    <w:rsid w:val="00F965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4AE3ED"/>
  <w15:docId w15:val="{90CC05FF-CD35-4912-8DC7-32EF3B81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eastAsia="Arial Unicode MS" w:hAnsi="Arial Unicode MS" w:cs="Arial Unicode MS"/>
    </w:rPr>
  </w:style>
  <w:style w:type="paragraph" w:styleId="Overskrift1">
    <w:name w:val="heading 1"/>
    <w:basedOn w:val="Normal"/>
    <w:uiPriority w:val="9"/>
    <w:qFormat/>
    <w:rsid w:val="005E26F8"/>
    <w:pPr>
      <w:spacing w:before="100"/>
      <w:outlineLvl w:val="0"/>
    </w:pPr>
    <w:rPr>
      <w:rFonts w:ascii="Georgia" w:eastAsia="Georgia" w:hAnsi="Georgia" w:cs="Georgia"/>
      <w:sz w:val="76"/>
      <w:szCs w:val="76"/>
    </w:rPr>
  </w:style>
  <w:style w:type="paragraph" w:styleId="Overskrift2">
    <w:name w:val="heading 2"/>
    <w:basedOn w:val="Normal"/>
    <w:uiPriority w:val="9"/>
    <w:unhideWhenUsed/>
    <w:qFormat/>
    <w:rsid w:val="0081540C"/>
    <w:pPr>
      <w:spacing w:before="200"/>
      <w:outlineLvl w:val="1"/>
    </w:pPr>
    <w:rPr>
      <w:rFonts w:ascii="Arial" w:eastAsia="Arial" w:hAnsi="Arial" w:cs="Arial"/>
      <w:b/>
      <w:bCs/>
      <w:sz w:val="30"/>
      <w:szCs w:val="30"/>
    </w:rPr>
  </w:style>
  <w:style w:type="paragraph" w:styleId="Overskrift3">
    <w:name w:val="heading 3"/>
    <w:basedOn w:val="Normal"/>
    <w:uiPriority w:val="9"/>
    <w:unhideWhenUsed/>
    <w:qFormat/>
    <w:rsid w:val="0081540C"/>
    <w:pPr>
      <w:spacing w:before="140"/>
      <w:outlineLvl w:val="2"/>
    </w:pPr>
    <w:rPr>
      <w:rFonts w:ascii="Calibri" w:hAnsi="Calibri"/>
      <w:b/>
      <w:sz w:val="24"/>
      <w:szCs w:val="30"/>
    </w:rPr>
  </w:style>
  <w:style w:type="paragraph" w:styleId="Overskrift4">
    <w:name w:val="heading 4"/>
    <w:basedOn w:val="Normal"/>
    <w:uiPriority w:val="9"/>
    <w:unhideWhenUsed/>
    <w:qFormat/>
    <w:pPr>
      <w:ind w:left="620"/>
      <w:outlineLvl w:val="3"/>
    </w:pPr>
    <w:rPr>
      <w:rFonts w:ascii="Arial" w:eastAsia="Arial" w:hAnsi="Arial" w:cs="Arial"/>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sid w:val="00526910"/>
    <w:pPr>
      <w:spacing w:after="100" w:line="320" w:lineRule="exact"/>
      <w:ind w:right="2835"/>
    </w:pPr>
    <w:rPr>
      <w:rFonts w:ascii="Calibri" w:hAnsi="Calibri"/>
      <w:sz w:val="24"/>
      <w:szCs w:val="24"/>
    </w:rPr>
  </w:style>
  <w:style w:type="paragraph" w:styleId="Listeavsnitt">
    <w:name w:val="List Paragraph"/>
    <w:basedOn w:val="Normal"/>
    <w:uiPriority w:val="1"/>
    <w:qFormat/>
  </w:style>
  <w:style w:type="paragraph" w:customStyle="1" w:styleId="TableParagraph">
    <w:name w:val="Table Paragraph"/>
    <w:basedOn w:val="Normal"/>
    <w:uiPriority w:val="1"/>
    <w:qFormat/>
  </w:style>
  <w:style w:type="paragraph" w:customStyle="1" w:styleId="Ingress">
    <w:name w:val="Ingress"/>
    <w:basedOn w:val="Brdtekst"/>
    <w:qFormat/>
    <w:rsid w:val="00674537"/>
    <w:pPr>
      <w:spacing w:line="400" w:lineRule="exact"/>
    </w:pPr>
    <w:rPr>
      <w:sz w:val="30"/>
      <w:lang w:val="nb-NO"/>
    </w:rPr>
  </w:style>
  <w:style w:type="table" w:styleId="Tabellrutenett">
    <w:name w:val="Table Grid"/>
    <w:basedOn w:val="Vanligtabell"/>
    <w:uiPriority w:val="39"/>
    <w:rsid w:val="00674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D876E1"/>
    <w:pPr>
      <w:tabs>
        <w:tab w:val="center" w:pos="4536"/>
        <w:tab w:val="right" w:pos="9072"/>
      </w:tabs>
    </w:pPr>
  </w:style>
  <w:style w:type="character" w:customStyle="1" w:styleId="TopptekstTegn">
    <w:name w:val="Topptekst Tegn"/>
    <w:basedOn w:val="Standardskriftforavsnitt"/>
    <w:link w:val="Topptekst"/>
    <w:uiPriority w:val="99"/>
    <w:rsid w:val="00D876E1"/>
    <w:rPr>
      <w:rFonts w:ascii="Arial Unicode MS" w:eastAsia="Arial Unicode MS" w:hAnsi="Arial Unicode MS" w:cs="Arial Unicode MS"/>
    </w:rPr>
  </w:style>
  <w:style w:type="paragraph" w:styleId="Bunntekst">
    <w:name w:val="footer"/>
    <w:basedOn w:val="Normal"/>
    <w:link w:val="BunntekstTegn"/>
    <w:uiPriority w:val="99"/>
    <w:unhideWhenUsed/>
    <w:rsid w:val="00D876E1"/>
    <w:pPr>
      <w:tabs>
        <w:tab w:val="center" w:pos="4536"/>
        <w:tab w:val="right" w:pos="9072"/>
      </w:tabs>
    </w:pPr>
  </w:style>
  <w:style w:type="character" w:customStyle="1" w:styleId="BunntekstTegn">
    <w:name w:val="Bunntekst Tegn"/>
    <w:basedOn w:val="Standardskriftforavsnitt"/>
    <w:link w:val="Bunntekst"/>
    <w:uiPriority w:val="99"/>
    <w:rsid w:val="00D876E1"/>
    <w:rPr>
      <w:rFonts w:ascii="Arial Unicode MS" w:eastAsia="Arial Unicode MS" w:hAnsi="Arial Unicode MS" w:cs="Arial Unicode MS"/>
    </w:rPr>
  </w:style>
  <w:style w:type="paragraph" w:styleId="Bobletekst">
    <w:name w:val="Balloon Text"/>
    <w:basedOn w:val="Normal"/>
    <w:link w:val="BobletekstTegn"/>
    <w:uiPriority w:val="99"/>
    <w:semiHidden/>
    <w:unhideWhenUsed/>
    <w:rsid w:val="00583D5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83D5C"/>
    <w:rPr>
      <w:rFonts w:ascii="Segoe UI" w:eastAsia="Arial Unicode MS" w:hAnsi="Segoe UI" w:cs="Segoe UI"/>
      <w:sz w:val="18"/>
      <w:szCs w:val="18"/>
    </w:rPr>
  </w:style>
  <w:style w:type="paragraph" w:styleId="NormalWeb">
    <w:name w:val="Normal (Web)"/>
    <w:basedOn w:val="Normal"/>
    <w:uiPriority w:val="99"/>
    <w:semiHidden/>
    <w:unhideWhenUsed/>
    <w:rsid w:val="00A60519"/>
    <w:pPr>
      <w:widowControl/>
      <w:autoSpaceDE/>
      <w:autoSpaceDN/>
      <w:spacing w:before="100" w:beforeAutospacing="1" w:after="100" w:afterAutospacing="1"/>
    </w:pPr>
    <w:rPr>
      <w:rFonts w:ascii="Times New Roman" w:eastAsia="Times New Roman" w:hAnsi="Times New Roman" w:cs="Times New Roman"/>
      <w:sz w:val="24"/>
      <w:szCs w:val="24"/>
      <w:lang w:val="nb-NO" w:eastAsia="nb-NO"/>
    </w:rPr>
  </w:style>
  <w:style w:type="paragraph" w:customStyle="1" w:styleId="Brdtekst-h">
    <w:name w:val="Brødtekst-h"/>
    <w:basedOn w:val="Brdtekst"/>
    <w:qFormat/>
    <w:rsid w:val="00EA5316"/>
    <w:pPr>
      <w:widowControl/>
      <w:numPr>
        <w:numId w:val="1"/>
      </w:numPr>
      <w:autoSpaceDE/>
      <w:autoSpaceDN/>
      <w:ind w:left="714" w:hanging="357"/>
    </w:pPr>
    <w:rPr>
      <w:rFonts w:asciiTheme="minorHAnsi" w:hAnsiTheme="minorHAnsi" w:cstheme="minorHAnsi"/>
      <w:lang w:val="nb-NO"/>
    </w:rPr>
  </w:style>
  <w:style w:type="paragraph" w:styleId="Tittel">
    <w:name w:val="Title"/>
    <w:basedOn w:val="Normal"/>
    <w:next w:val="Normal"/>
    <w:link w:val="TittelTegn"/>
    <w:uiPriority w:val="10"/>
    <w:qFormat/>
    <w:rsid w:val="0042343F"/>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val="nb-NO"/>
    </w:rPr>
  </w:style>
  <w:style w:type="character" w:customStyle="1" w:styleId="TittelTegn">
    <w:name w:val="Tittel Tegn"/>
    <w:basedOn w:val="Standardskriftforavsnitt"/>
    <w:link w:val="Tittel"/>
    <w:uiPriority w:val="10"/>
    <w:rsid w:val="0042343F"/>
    <w:rPr>
      <w:rFonts w:asciiTheme="majorHAnsi" w:eastAsiaTheme="majorEastAsia" w:hAnsiTheme="majorHAnsi" w:cstheme="majorBidi"/>
      <w:color w:val="17365D" w:themeColor="text2" w:themeShade="BF"/>
      <w:spacing w:val="5"/>
      <w:kern w:val="28"/>
      <w:sz w:val="52"/>
      <w:szCs w:val="52"/>
      <w:lang w:val="nb-NO"/>
    </w:rPr>
  </w:style>
  <w:style w:type="paragraph" w:customStyle="1" w:styleId="Brdtekst-h-h">
    <w:name w:val="Brødtekst-h-h"/>
    <w:basedOn w:val="Normal"/>
    <w:qFormat/>
    <w:rsid w:val="00F75868"/>
    <w:pPr>
      <w:widowControl/>
      <w:numPr>
        <w:numId w:val="7"/>
      </w:numPr>
      <w:autoSpaceDE/>
      <w:autoSpaceDN/>
      <w:spacing w:after="100" w:line="320" w:lineRule="exact"/>
      <w:ind w:right="2835"/>
    </w:pPr>
    <w:rPr>
      <w:rFonts w:asciiTheme="minorHAnsi" w:hAnsiTheme="minorHAnsi" w:cstheme="minorHAnsi"/>
      <w:sz w:val="24"/>
      <w:szCs w:val="24"/>
      <w:lang w:val="nb-NO"/>
    </w:rPr>
  </w:style>
  <w:style w:type="paragraph" w:customStyle="1" w:styleId="Luftvedavsnitt">
    <w:name w:val="Luft ved avsnitt"/>
    <w:basedOn w:val="Overskrift1"/>
    <w:qFormat/>
    <w:rsid w:val="00084639"/>
    <w:pPr>
      <w:spacing w:before="0"/>
    </w:pPr>
    <w:rPr>
      <w:rFonts w:asciiTheme="minorHAnsi" w:hAnsiTheme="minorHAnsi"/>
      <w:sz w:val="1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141775">
      <w:bodyDiv w:val="1"/>
      <w:marLeft w:val="0"/>
      <w:marRight w:val="0"/>
      <w:marTop w:val="0"/>
      <w:marBottom w:val="0"/>
      <w:divBdr>
        <w:top w:val="none" w:sz="0" w:space="0" w:color="auto"/>
        <w:left w:val="none" w:sz="0" w:space="0" w:color="auto"/>
        <w:bottom w:val="none" w:sz="0" w:space="0" w:color="auto"/>
        <w:right w:val="none" w:sz="0" w:space="0" w:color="auto"/>
      </w:divBdr>
      <w:divsChild>
        <w:div w:id="12111900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1422</Words>
  <Characters>7537</Characters>
  <Application>Microsoft Office Word</Application>
  <DocSecurity>4</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 Lundeby</dc:creator>
  <cp:lastModifiedBy>Bjørnar Egeland</cp:lastModifiedBy>
  <cp:revision>2</cp:revision>
  <cp:lastPrinted>2019-09-25T10:20:00Z</cp:lastPrinted>
  <dcterms:created xsi:type="dcterms:W3CDTF">2021-06-24T04:48:00Z</dcterms:created>
  <dcterms:modified xsi:type="dcterms:W3CDTF">2021-06-24T04:48:00Z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LastSaved">
    <vt:filetime>2019-09-18T00:00:00Z</vt:filetime>
  </property>
</Properties>
</file>