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AD6D9" w14:textId="77777777" w:rsidR="00423514" w:rsidRPr="001908B5" w:rsidRDefault="00423514" w:rsidP="003E6C61">
      <w:pPr>
        <w:spacing w:line="240" w:lineRule="auto"/>
        <w:rPr>
          <w:rFonts w:asciiTheme="minorHAnsi" w:hAnsiTheme="minorHAnsi" w:cs="Times New Roman"/>
          <w:b/>
          <w:bCs/>
          <w:i/>
          <w:iCs/>
          <w:sz w:val="22"/>
          <w:szCs w:val="22"/>
        </w:rPr>
      </w:pPr>
    </w:p>
    <w:p w14:paraId="7B70B081" w14:textId="6400FD86" w:rsidR="000A3E00" w:rsidRPr="001908B5" w:rsidRDefault="004B6841" w:rsidP="003E6C61">
      <w:pPr>
        <w:spacing w:line="240" w:lineRule="auto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1908B5">
        <w:rPr>
          <w:rFonts w:ascii="Times New Roman" w:hAnsi="Times New Roman" w:cs="Times New Roman"/>
          <w:b/>
          <w:bCs/>
          <w:i/>
          <w:iCs/>
          <w:sz w:val="22"/>
          <w:szCs w:val="22"/>
        </w:rPr>
        <w:t>Grip teksten Vg</w:t>
      </w:r>
      <w:r w:rsidR="002E0643" w:rsidRPr="001908B5">
        <w:rPr>
          <w:rFonts w:ascii="Times New Roman" w:hAnsi="Times New Roman" w:cs="Times New Roman"/>
          <w:b/>
          <w:bCs/>
          <w:i/>
          <w:iCs/>
          <w:sz w:val="22"/>
          <w:szCs w:val="22"/>
        </w:rPr>
        <w:t>2</w:t>
      </w:r>
    </w:p>
    <w:p w14:paraId="118641CE" w14:textId="5233EEEE" w:rsidR="00674C6C" w:rsidRPr="001908B5" w:rsidRDefault="008142FF" w:rsidP="003E6C6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908B5">
        <w:rPr>
          <w:rFonts w:ascii="Times New Roman" w:hAnsi="Times New Roman" w:cs="Times New Roman"/>
          <w:sz w:val="22"/>
          <w:szCs w:val="22"/>
        </w:rPr>
        <w:t>Her følger forslag til årsplan for Vg</w:t>
      </w:r>
      <w:r w:rsidR="009E7585" w:rsidRPr="001908B5">
        <w:rPr>
          <w:rFonts w:ascii="Times New Roman" w:hAnsi="Times New Roman" w:cs="Times New Roman"/>
          <w:sz w:val="22"/>
          <w:szCs w:val="22"/>
        </w:rPr>
        <w:t>2</w:t>
      </w:r>
      <w:r w:rsidRPr="001908B5">
        <w:rPr>
          <w:rFonts w:ascii="Times New Roman" w:hAnsi="Times New Roman" w:cs="Times New Roman"/>
          <w:sz w:val="22"/>
          <w:szCs w:val="22"/>
        </w:rPr>
        <w:t xml:space="preserve">. Planen er redigerbar slik at den kan tilpasses den enkelte klasse og skole. </w:t>
      </w:r>
    </w:p>
    <w:p w14:paraId="2D6204B7" w14:textId="245BBBAC" w:rsidR="00837055" w:rsidRPr="001908B5" w:rsidRDefault="00837055" w:rsidP="003E6C61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6E3B6B21" w14:textId="46C878E3" w:rsidR="00837055" w:rsidRPr="001908B5" w:rsidRDefault="00837055" w:rsidP="003E6C6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908B5">
        <w:rPr>
          <w:rFonts w:ascii="Times New Roman" w:hAnsi="Times New Roman" w:cs="Times New Roman"/>
          <w:sz w:val="22"/>
          <w:szCs w:val="22"/>
        </w:rPr>
        <w:t>På Aunivers.no finner du alle tekstene i tekstsamlingen innlest.</w:t>
      </w:r>
    </w:p>
    <w:p w14:paraId="13D28212" w14:textId="6E5C2903" w:rsidR="007F09FC" w:rsidRPr="001908B5" w:rsidRDefault="007F09FC" w:rsidP="003E6C6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908B5">
        <w:rPr>
          <w:rFonts w:ascii="Times New Roman" w:hAnsi="Times New Roman" w:cs="Times New Roman"/>
          <w:sz w:val="22"/>
          <w:szCs w:val="22"/>
        </w:rPr>
        <w:t>På Aunivers.no finner du også forslag til hele verk som passer for Vg2: Bård Torgersen</w:t>
      </w:r>
      <w:r w:rsidR="00CF6912" w:rsidRPr="001908B5">
        <w:rPr>
          <w:rFonts w:ascii="Times New Roman" w:hAnsi="Times New Roman" w:cs="Times New Roman"/>
          <w:sz w:val="22"/>
          <w:szCs w:val="22"/>
        </w:rPr>
        <w:t xml:space="preserve">: </w:t>
      </w:r>
      <w:r w:rsidR="00CF6912" w:rsidRPr="001908B5">
        <w:rPr>
          <w:rFonts w:ascii="Times New Roman" w:hAnsi="Times New Roman" w:cs="Times New Roman"/>
          <w:i/>
          <w:iCs/>
          <w:sz w:val="22"/>
          <w:szCs w:val="22"/>
        </w:rPr>
        <w:t>Lengte</w:t>
      </w:r>
      <w:r w:rsidR="006D236F" w:rsidRPr="001908B5">
        <w:rPr>
          <w:rFonts w:ascii="Times New Roman" w:hAnsi="Times New Roman" w:cs="Times New Roman"/>
          <w:i/>
          <w:iCs/>
          <w:sz w:val="22"/>
          <w:szCs w:val="22"/>
        </w:rPr>
        <w:t>r</w:t>
      </w:r>
      <w:r w:rsidR="00CF6912" w:rsidRPr="001908B5">
        <w:rPr>
          <w:rFonts w:ascii="Times New Roman" w:hAnsi="Times New Roman" w:cs="Times New Roman"/>
          <w:i/>
          <w:iCs/>
          <w:sz w:val="22"/>
          <w:szCs w:val="22"/>
        </w:rPr>
        <w:t xml:space="preserve"> knuse</w:t>
      </w:r>
      <w:r w:rsidR="006D236F" w:rsidRPr="001908B5">
        <w:rPr>
          <w:rFonts w:ascii="Times New Roman" w:hAnsi="Times New Roman" w:cs="Times New Roman"/>
          <w:i/>
          <w:iCs/>
          <w:sz w:val="22"/>
          <w:szCs w:val="22"/>
        </w:rPr>
        <w:t>r</w:t>
      </w:r>
      <w:r w:rsidR="00CF6912" w:rsidRPr="001908B5">
        <w:rPr>
          <w:rFonts w:ascii="Times New Roman" w:hAnsi="Times New Roman" w:cs="Times New Roman"/>
          <w:i/>
          <w:iCs/>
          <w:sz w:val="22"/>
          <w:szCs w:val="22"/>
        </w:rPr>
        <w:t xml:space="preserve"> slå</w:t>
      </w:r>
      <w:r w:rsidR="006D236F" w:rsidRPr="001908B5">
        <w:rPr>
          <w:rFonts w:ascii="Times New Roman" w:hAnsi="Times New Roman" w:cs="Times New Roman"/>
          <w:i/>
          <w:iCs/>
          <w:sz w:val="22"/>
          <w:szCs w:val="22"/>
        </w:rPr>
        <w:t>r</w:t>
      </w:r>
      <w:r w:rsidR="00CF6912" w:rsidRPr="001908B5">
        <w:rPr>
          <w:rFonts w:ascii="Times New Roman" w:hAnsi="Times New Roman" w:cs="Times New Roman"/>
          <w:sz w:val="22"/>
          <w:szCs w:val="22"/>
        </w:rPr>
        <w:t xml:space="preserve"> og Matias Faldbakken: </w:t>
      </w:r>
      <w:r w:rsidR="00CF6912" w:rsidRPr="001908B5">
        <w:rPr>
          <w:rFonts w:ascii="Times New Roman" w:hAnsi="Times New Roman" w:cs="Times New Roman"/>
          <w:i/>
          <w:iCs/>
          <w:sz w:val="22"/>
          <w:szCs w:val="22"/>
        </w:rPr>
        <w:t>Vi er fem</w:t>
      </w:r>
    </w:p>
    <w:p w14:paraId="533DC7DE" w14:textId="77777777" w:rsidR="00674C6C" w:rsidRPr="001908B5" w:rsidRDefault="00674C6C" w:rsidP="003E6C61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5AD2EA82" w14:textId="13AED7E0" w:rsidR="00674C6C" w:rsidRPr="001908B5" w:rsidRDefault="00674C6C" w:rsidP="003E6C6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908B5">
        <w:rPr>
          <w:rFonts w:ascii="Times New Roman" w:hAnsi="Times New Roman" w:cs="Times New Roman"/>
          <w:b/>
          <w:bCs/>
          <w:sz w:val="22"/>
          <w:szCs w:val="22"/>
        </w:rPr>
        <w:t>Nynorsk/bokmål:</w:t>
      </w:r>
      <w:r w:rsidRPr="001908B5">
        <w:rPr>
          <w:rFonts w:ascii="Times New Roman" w:hAnsi="Times New Roman" w:cs="Times New Roman"/>
          <w:sz w:val="22"/>
          <w:szCs w:val="22"/>
        </w:rPr>
        <w:t xml:space="preserve"> Det er ikke lagt opp til egne perioder med sidemålet. Dette løses litt ulikt på de ulike skolene: </w:t>
      </w:r>
      <w:r w:rsidR="0025117E" w:rsidRPr="001908B5">
        <w:rPr>
          <w:rFonts w:ascii="Times New Roman" w:hAnsi="Times New Roman" w:cs="Times New Roman"/>
          <w:sz w:val="22"/>
          <w:szCs w:val="22"/>
        </w:rPr>
        <w:t>N</w:t>
      </w:r>
      <w:r w:rsidRPr="001908B5">
        <w:rPr>
          <w:rFonts w:ascii="Times New Roman" w:hAnsi="Times New Roman" w:cs="Times New Roman"/>
          <w:sz w:val="22"/>
          <w:szCs w:val="22"/>
        </w:rPr>
        <w:t xml:space="preserve">oen velger lengre </w:t>
      </w:r>
      <w:r w:rsidR="00E4477C" w:rsidRPr="001908B5">
        <w:rPr>
          <w:rFonts w:ascii="Times New Roman" w:hAnsi="Times New Roman" w:cs="Times New Roman"/>
          <w:sz w:val="22"/>
          <w:szCs w:val="22"/>
        </w:rPr>
        <w:t>perioder</w:t>
      </w:r>
      <w:r w:rsidRPr="001908B5">
        <w:rPr>
          <w:rFonts w:ascii="Times New Roman" w:hAnsi="Times New Roman" w:cs="Times New Roman"/>
          <w:sz w:val="22"/>
          <w:szCs w:val="22"/>
        </w:rPr>
        <w:t xml:space="preserve"> der man bare arbeider med sidemålet, mens andre skole</w:t>
      </w:r>
      <w:r w:rsidR="0025117E" w:rsidRPr="001908B5">
        <w:rPr>
          <w:rFonts w:ascii="Times New Roman" w:hAnsi="Times New Roman" w:cs="Times New Roman"/>
          <w:sz w:val="22"/>
          <w:szCs w:val="22"/>
        </w:rPr>
        <w:t>r</w:t>
      </w:r>
      <w:r w:rsidRPr="001908B5">
        <w:rPr>
          <w:rFonts w:ascii="Times New Roman" w:hAnsi="Times New Roman" w:cs="Times New Roman"/>
          <w:sz w:val="22"/>
          <w:szCs w:val="22"/>
        </w:rPr>
        <w:t xml:space="preserve"> legger opp til småskriving mer jevnt og trutt. På Aunivers</w:t>
      </w:r>
      <w:r w:rsidR="00A9274A" w:rsidRPr="001908B5">
        <w:rPr>
          <w:rFonts w:ascii="Times New Roman" w:hAnsi="Times New Roman" w:cs="Times New Roman"/>
          <w:sz w:val="22"/>
          <w:szCs w:val="22"/>
        </w:rPr>
        <w:t>.no</w:t>
      </w:r>
      <w:r w:rsidRPr="001908B5">
        <w:rPr>
          <w:rFonts w:ascii="Times New Roman" w:hAnsi="Times New Roman" w:cs="Times New Roman"/>
          <w:sz w:val="22"/>
          <w:szCs w:val="22"/>
        </w:rPr>
        <w:t xml:space="preserve"> finnes det flere opplegg som lar elevene arbeide med sidemålet. For eksempel er det et eget nynorskkurs med flere moduler for elever med nynorsk som sidemål, mens grammatikk-kurset «Sikkert språk» gir mulighet til å arbeide med bokmål. Begge ressursene egner seg riktignok for elever med både det ene </w:t>
      </w:r>
      <w:r w:rsidR="0025117E" w:rsidRPr="001908B5">
        <w:rPr>
          <w:rFonts w:ascii="Times New Roman" w:hAnsi="Times New Roman" w:cs="Times New Roman"/>
          <w:sz w:val="22"/>
          <w:szCs w:val="22"/>
        </w:rPr>
        <w:t xml:space="preserve">og </w:t>
      </w:r>
      <w:r w:rsidRPr="001908B5">
        <w:rPr>
          <w:rFonts w:ascii="Times New Roman" w:hAnsi="Times New Roman" w:cs="Times New Roman"/>
          <w:sz w:val="22"/>
          <w:szCs w:val="22"/>
        </w:rPr>
        <w:t>det andre hovedmålet.</w:t>
      </w:r>
    </w:p>
    <w:p w14:paraId="3575150F" w14:textId="77777777" w:rsidR="005F10F6" w:rsidRPr="001908B5" w:rsidRDefault="005F10F6" w:rsidP="003E6C61">
      <w:pPr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0C242D87" w14:textId="23FE3851" w:rsidR="00A9274A" w:rsidRPr="001908B5" w:rsidRDefault="00A9274A" w:rsidP="003E6C6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908B5">
        <w:rPr>
          <w:rFonts w:ascii="Times New Roman" w:hAnsi="Times New Roman" w:cs="Times New Roman"/>
          <w:b/>
          <w:bCs/>
          <w:sz w:val="22"/>
          <w:szCs w:val="22"/>
        </w:rPr>
        <w:t>Tverrfaglige temaer</w:t>
      </w:r>
      <w:r w:rsidR="00DB07D4" w:rsidRPr="001908B5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8A14FD" w:rsidRPr="001908B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365FF" w:rsidRPr="001908B5">
        <w:rPr>
          <w:rFonts w:ascii="Times New Roman" w:hAnsi="Times New Roman" w:cs="Times New Roman"/>
          <w:i/>
          <w:iCs/>
          <w:sz w:val="22"/>
          <w:szCs w:val="22"/>
        </w:rPr>
        <w:t>Grip teksten Vg2</w:t>
      </w:r>
      <w:r w:rsidR="000365FF" w:rsidRPr="001908B5">
        <w:rPr>
          <w:rFonts w:ascii="Times New Roman" w:hAnsi="Times New Roman" w:cs="Times New Roman"/>
          <w:sz w:val="22"/>
          <w:szCs w:val="22"/>
        </w:rPr>
        <w:t xml:space="preserve"> har forslag til fordypningsoppgaver til de tre tverrfaglige temaene</w:t>
      </w:r>
      <w:r w:rsidR="00266C3F" w:rsidRPr="001908B5">
        <w:rPr>
          <w:rFonts w:ascii="Times New Roman" w:hAnsi="Times New Roman" w:cs="Times New Roman"/>
          <w:sz w:val="22"/>
          <w:szCs w:val="22"/>
        </w:rPr>
        <w:t>:</w:t>
      </w:r>
    </w:p>
    <w:p w14:paraId="6AC35257" w14:textId="6AC39899" w:rsidR="00266C3F" w:rsidRPr="001908B5" w:rsidRDefault="00B44E9B" w:rsidP="003E6C6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908B5">
        <w:rPr>
          <w:rFonts w:ascii="Times New Roman" w:hAnsi="Times New Roman" w:cs="Times New Roman"/>
          <w:sz w:val="22"/>
          <w:szCs w:val="22"/>
        </w:rPr>
        <w:t>Folkehelse og livsmestring: Hamlet – ensom tenker i en syk verden</w:t>
      </w:r>
      <w:r w:rsidR="00476534" w:rsidRPr="001908B5">
        <w:rPr>
          <w:rFonts w:ascii="Times New Roman" w:hAnsi="Times New Roman" w:cs="Times New Roman"/>
          <w:sz w:val="22"/>
          <w:szCs w:val="22"/>
        </w:rPr>
        <w:t xml:space="preserve">, </w:t>
      </w:r>
      <w:r w:rsidR="00620796" w:rsidRPr="001908B5">
        <w:rPr>
          <w:rFonts w:ascii="Times New Roman" w:hAnsi="Times New Roman" w:cs="Times New Roman"/>
          <w:sz w:val="22"/>
          <w:szCs w:val="22"/>
        </w:rPr>
        <w:t>s. 60</w:t>
      </w:r>
      <w:r w:rsidR="00620796" w:rsidRPr="001908B5">
        <w:rPr>
          <w:rFonts w:ascii="Times New Roman" w:hAnsi="Times New Roman" w:cs="Times New Roman"/>
          <w:bCs/>
          <w:sz w:val="22"/>
          <w:szCs w:val="22"/>
        </w:rPr>
        <w:t>‒</w:t>
      </w:r>
      <w:r w:rsidR="00620796" w:rsidRPr="001908B5">
        <w:rPr>
          <w:rFonts w:ascii="Times New Roman" w:hAnsi="Times New Roman" w:cs="Times New Roman"/>
          <w:sz w:val="22"/>
          <w:szCs w:val="22"/>
        </w:rPr>
        <w:t>67</w:t>
      </w:r>
    </w:p>
    <w:p w14:paraId="461902DF" w14:textId="70A0B5E1" w:rsidR="00B44E9B" w:rsidRPr="001908B5" w:rsidRDefault="00A012F8" w:rsidP="003E6C61">
      <w:pPr>
        <w:spacing w:line="240" w:lineRule="auto"/>
        <w:rPr>
          <w:rFonts w:ascii="Times New Roman" w:hAnsi="Times New Roman" w:cs="Times New Roman"/>
          <w:sz w:val="22"/>
          <w:szCs w:val="22"/>
          <w:lang w:val="nn-NO"/>
        </w:rPr>
      </w:pPr>
      <w:r w:rsidRPr="001908B5">
        <w:rPr>
          <w:rFonts w:ascii="Times New Roman" w:hAnsi="Times New Roman" w:cs="Times New Roman"/>
          <w:sz w:val="22"/>
          <w:szCs w:val="22"/>
          <w:lang w:val="nn-NO"/>
        </w:rPr>
        <w:t>Berekraftig utvikling: Naturen i tekstar – å lese med økokritiske briller</w:t>
      </w:r>
      <w:r w:rsidR="00476534" w:rsidRPr="001908B5">
        <w:rPr>
          <w:rFonts w:ascii="Times New Roman" w:hAnsi="Times New Roman" w:cs="Times New Roman"/>
          <w:sz w:val="22"/>
          <w:szCs w:val="22"/>
          <w:lang w:val="nn-NO"/>
        </w:rPr>
        <w:t>, s. 127</w:t>
      </w:r>
      <w:r w:rsidR="00476534" w:rsidRPr="001908B5">
        <w:rPr>
          <w:rFonts w:ascii="Times New Roman" w:hAnsi="Times New Roman" w:cs="Times New Roman"/>
          <w:bCs/>
          <w:sz w:val="22"/>
          <w:szCs w:val="22"/>
          <w:lang w:val="nn-NO"/>
        </w:rPr>
        <w:t>‒133</w:t>
      </w:r>
    </w:p>
    <w:p w14:paraId="2FDB844A" w14:textId="7BF3323C" w:rsidR="00A012F8" w:rsidRPr="001908B5" w:rsidRDefault="00A012F8" w:rsidP="003E6C61">
      <w:pPr>
        <w:spacing w:line="240" w:lineRule="auto"/>
        <w:rPr>
          <w:rFonts w:ascii="Times New Roman" w:hAnsi="Times New Roman" w:cs="Times New Roman"/>
          <w:sz w:val="22"/>
          <w:szCs w:val="22"/>
          <w:lang w:val="nn-NO"/>
        </w:rPr>
      </w:pPr>
      <w:r w:rsidRPr="001908B5">
        <w:rPr>
          <w:rFonts w:ascii="Times New Roman" w:hAnsi="Times New Roman" w:cs="Times New Roman"/>
          <w:sz w:val="22"/>
          <w:szCs w:val="22"/>
          <w:lang w:val="nn-NO"/>
        </w:rPr>
        <w:t>Demokrati og medbo</w:t>
      </w:r>
      <w:r w:rsidR="00D37D10" w:rsidRPr="001908B5">
        <w:rPr>
          <w:rFonts w:ascii="Times New Roman" w:hAnsi="Times New Roman" w:cs="Times New Roman"/>
          <w:sz w:val="22"/>
          <w:szCs w:val="22"/>
          <w:lang w:val="nn-NO"/>
        </w:rPr>
        <w:t>rgarskap: Språk og demokrati, s. 264</w:t>
      </w:r>
      <w:r w:rsidR="00D37D10" w:rsidRPr="001908B5">
        <w:rPr>
          <w:rFonts w:ascii="Times New Roman" w:hAnsi="Times New Roman" w:cs="Times New Roman"/>
          <w:bCs/>
          <w:sz w:val="22"/>
          <w:szCs w:val="22"/>
          <w:lang w:val="nn-NO"/>
        </w:rPr>
        <w:t>‒</w:t>
      </w:r>
      <w:r w:rsidR="00476534" w:rsidRPr="001908B5">
        <w:rPr>
          <w:rFonts w:ascii="Times New Roman" w:hAnsi="Times New Roman" w:cs="Times New Roman"/>
          <w:bCs/>
          <w:sz w:val="22"/>
          <w:szCs w:val="22"/>
          <w:lang w:val="nn-NO"/>
        </w:rPr>
        <w:t>265</w:t>
      </w:r>
    </w:p>
    <w:p w14:paraId="121EC05E" w14:textId="77777777" w:rsidR="00A9274A" w:rsidRPr="001908B5" w:rsidRDefault="00A9274A" w:rsidP="003E6C61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72294AEA" w14:textId="64C2072F" w:rsidR="004B6841" w:rsidRPr="001908B5" w:rsidRDefault="00AD27C6" w:rsidP="003E6C6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908B5">
        <w:rPr>
          <w:rFonts w:ascii="Times New Roman" w:hAnsi="Times New Roman" w:cs="Times New Roman"/>
          <w:b/>
          <w:bCs/>
          <w:sz w:val="22"/>
          <w:szCs w:val="22"/>
        </w:rPr>
        <w:t>PP-presentasjoner</w:t>
      </w:r>
      <w:r w:rsidRPr="001908B5">
        <w:rPr>
          <w:rFonts w:ascii="Times New Roman" w:hAnsi="Times New Roman" w:cs="Times New Roman"/>
          <w:sz w:val="22"/>
          <w:szCs w:val="22"/>
        </w:rPr>
        <w:t xml:space="preserve"> til alle kapitlene finnes også på Aunivers.no</w:t>
      </w:r>
    </w:p>
    <w:p w14:paraId="141739B2" w14:textId="77777777" w:rsidR="004B6841" w:rsidRPr="001908B5" w:rsidRDefault="004B6841" w:rsidP="003E6C61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lrutenett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2977"/>
        <w:gridCol w:w="3118"/>
        <w:gridCol w:w="3119"/>
        <w:gridCol w:w="3543"/>
      </w:tblGrid>
      <w:tr w:rsidR="0034790F" w:rsidRPr="001908B5" w14:paraId="061FEDAE" w14:textId="77777777" w:rsidTr="00B0554D">
        <w:tc>
          <w:tcPr>
            <w:tcW w:w="1277" w:type="dxa"/>
            <w:shd w:val="clear" w:color="auto" w:fill="FFD757"/>
          </w:tcPr>
          <w:p w14:paraId="47D4E9C2" w14:textId="77777777" w:rsidR="004B6841" w:rsidRPr="001908B5" w:rsidRDefault="004B6841" w:rsidP="003E6C61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5103" w:type="dxa"/>
            <w:gridSpan w:val="2"/>
            <w:shd w:val="clear" w:color="auto" w:fill="FFD757"/>
          </w:tcPr>
          <w:p w14:paraId="1E832DFF" w14:textId="21D622B7" w:rsidR="004B6841" w:rsidRPr="001908B5" w:rsidRDefault="004B6841" w:rsidP="003E6C61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sz w:val="22"/>
              </w:rPr>
              <w:t>TEMA</w:t>
            </w:r>
          </w:p>
        </w:tc>
        <w:tc>
          <w:tcPr>
            <w:tcW w:w="3118" w:type="dxa"/>
            <w:shd w:val="clear" w:color="auto" w:fill="FFD757"/>
          </w:tcPr>
          <w:p w14:paraId="29886488" w14:textId="77777777" w:rsidR="004B6841" w:rsidRPr="001908B5" w:rsidRDefault="004B6841" w:rsidP="003E6C6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3119" w:type="dxa"/>
            <w:shd w:val="clear" w:color="auto" w:fill="FFD757"/>
          </w:tcPr>
          <w:p w14:paraId="70858786" w14:textId="77777777" w:rsidR="004B6841" w:rsidRPr="001908B5" w:rsidRDefault="004B6841" w:rsidP="003E6C6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nn-NO"/>
              </w:rPr>
            </w:pPr>
          </w:p>
        </w:tc>
        <w:tc>
          <w:tcPr>
            <w:tcW w:w="3543" w:type="dxa"/>
            <w:shd w:val="clear" w:color="auto" w:fill="FFD757"/>
          </w:tcPr>
          <w:p w14:paraId="4DAD22E1" w14:textId="77777777" w:rsidR="004B6841" w:rsidRPr="001908B5" w:rsidRDefault="004B6841" w:rsidP="003E6C6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nn-NO"/>
              </w:rPr>
            </w:pPr>
          </w:p>
        </w:tc>
      </w:tr>
      <w:tr w:rsidR="0034790F" w:rsidRPr="001908B5" w14:paraId="6A7F1492" w14:textId="77777777" w:rsidTr="00B0554D">
        <w:tc>
          <w:tcPr>
            <w:tcW w:w="1277" w:type="dxa"/>
            <w:shd w:val="clear" w:color="auto" w:fill="FFD757"/>
          </w:tcPr>
          <w:p w14:paraId="736F8EC0" w14:textId="6222DF46" w:rsidR="00ED38F1" w:rsidRPr="001908B5" w:rsidRDefault="00ED38F1" w:rsidP="003E6C61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sz w:val="22"/>
              </w:rPr>
              <w:t>U</w:t>
            </w:r>
            <w:r w:rsidR="004B6841" w:rsidRPr="001908B5">
              <w:rPr>
                <w:rFonts w:ascii="Times New Roman" w:hAnsi="Times New Roman" w:cs="Times New Roman"/>
                <w:b/>
                <w:sz w:val="22"/>
              </w:rPr>
              <w:t>ke</w:t>
            </w:r>
          </w:p>
        </w:tc>
        <w:tc>
          <w:tcPr>
            <w:tcW w:w="2126" w:type="dxa"/>
            <w:shd w:val="clear" w:color="auto" w:fill="FFD757"/>
          </w:tcPr>
          <w:p w14:paraId="19C46300" w14:textId="4330E326" w:rsidR="00ED38F1" w:rsidRPr="001908B5" w:rsidRDefault="004B6841" w:rsidP="003E6C61">
            <w:pPr>
              <w:spacing w:before="40" w:after="40" w:line="240" w:lineRule="auto"/>
              <w:rPr>
                <w:rFonts w:ascii="Times New Roman" w:hAnsi="Times New Roman" w:cs="Times New Roman"/>
                <w:b/>
                <w:i/>
                <w:iCs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Grip teksten </w:t>
            </w:r>
          </w:p>
        </w:tc>
        <w:tc>
          <w:tcPr>
            <w:tcW w:w="2977" w:type="dxa"/>
            <w:shd w:val="clear" w:color="auto" w:fill="FFD757"/>
          </w:tcPr>
          <w:p w14:paraId="1E16A53C" w14:textId="306ACE85" w:rsidR="004B6841" w:rsidRPr="001908B5" w:rsidRDefault="004B6841" w:rsidP="003E6C61">
            <w:pPr>
              <w:spacing w:before="40" w:after="40" w:line="240" w:lineRule="auto"/>
              <w:rPr>
                <w:rFonts w:ascii="Times New Roman" w:hAnsi="Times New Roman" w:cs="Times New Roman"/>
                <w:b/>
                <w:i/>
                <w:iCs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i/>
                <w:iCs/>
                <w:sz w:val="22"/>
              </w:rPr>
              <w:t>Grip tekstene</w:t>
            </w:r>
          </w:p>
        </w:tc>
        <w:tc>
          <w:tcPr>
            <w:tcW w:w="3118" w:type="dxa"/>
            <w:shd w:val="clear" w:color="auto" w:fill="FFD757"/>
          </w:tcPr>
          <w:p w14:paraId="1D418452" w14:textId="40D67AA1" w:rsidR="00ED38F1" w:rsidRPr="001908B5" w:rsidRDefault="00ED38F1" w:rsidP="003E6C61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bCs/>
                <w:sz w:val="22"/>
              </w:rPr>
              <w:t>Arbeidsmåter og vurdering</w:t>
            </w:r>
          </w:p>
        </w:tc>
        <w:tc>
          <w:tcPr>
            <w:tcW w:w="3119" w:type="dxa"/>
            <w:shd w:val="clear" w:color="auto" w:fill="FFD757"/>
          </w:tcPr>
          <w:p w14:paraId="757DF1C9" w14:textId="13652145" w:rsidR="00ED38F1" w:rsidRPr="001908B5" w:rsidRDefault="00BD6491" w:rsidP="003E6C6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2"/>
                <w:lang w:eastAsia="nn-NO"/>
              </w:rPr>
            </w:pPr>
            <w:r w:rsidRPr="001908B5">
              <w:rPr>
                <w:rFonts w:ascii="Times New Roman" w:eastAsia="Times New Roman" w:hAnsi="Times New Roman" w:cs="Times New Roman"/>
                <w:b/>
                <w:bCs/>
                <w:sz w:val="22"/>
                <w:lang w:eastAsia="nn-NO"/>
              </w:rPr>
              <w:t>Aunivers.no</w:t>
            </w:r>
          </w:p>
        </w:tc>
        <w:tc>
          <w:tcPr>
            <w:tcW w:w="3543" w:type="dxa"/>
            <w:shd w:val="clear" w:color="auto" w:fill="FFD757"/>
          </w:tcPr>
          <w:p w14:paraId="7BB1AE77" w14:textId="76980C1A" w:rsidR="00ED38F1" w:rsidRPr="001908B5" w:rsidRDefault="004B6841" w:rsidP="003E6C6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nn-NO"/>
              </w:rPr>
            </w:pPr>
            <w:r w:rsidRPr="001908B5">
              <w:rPr>
                <w:rFonts w:ascii="Times New Roman" w:eastAsia="Times New Roman" w:hAnsi="Times New Roman" w:cs="Times New Roman"/>
                <w:b/>
                <w:bCs/>
                <w:sz w:val="22"/>
                <w:lang w:eastAsia="nn-NO"/>
              </w:rPr>
              <w:t>Kompetansemål</w:t>
            </w:r>
          </w:p>
        </w:tc>
      </w:tr>
      <w:tr w:rsidR="0034790F" w:rsidRPr="001908B5" w14:paraId="354D2598" w14:textId="77777777" w:rsidTr="00DC1577">
        <w:tc>
          <w:tcPr>
            <w:tcW w:w="1277" w:type="dxa"/>
          </w:tcPr>
          <w:p w14:paraId="2845234C" w14:textId="79D7B238" w:rsidR="00ED38F1" w:rsidRPr="001908B5" w:rsidRDefault="00DC1577" w:rsidP="003E6C61">
            <w:pPr>
              <w:spacing w:before="100" w:after="100" w:line="240" w:lineRule="auto"/>
              <w:ind w:left="28" w:right="-250"/>
              <w:rPr>
                <w:rFonts w:ascii="Times New Roman" w:hAnsi="Times New Roman" w:cs="Times New Roman"/>
                <w:b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sz w:val="22"/>
              </w:rPr>
              <w:t>3</w:t>
            </w:r>
            <w:r w:rsidR="00ED38F1" w:rsidRPr="001908B5">
              <w:rPr>
                <w:rFonts w:ascii="Times New Roman" w:hAnsi="Times New Roman" w:cs="Times New Roman"/>
                <w:b/>
                <w:sz w:val="22"/>
              </w:rPr>
              <w:t>4‒3</w:t>
            </w:r>
            <w:r w:rsidR="006365F3" w:rsidRPr="001908B5">
              <w:rPr>
                <w:rFonts w:ascii="Times New Roman" w:hAnsi="Times New Roman" w:cs="Times New Roman"/>
                <w:b/>
                <w:sz w:val="22"/>
              </w:rPr>
              <w:t>8</w:t>
            </w:r>
          </w:p>
        </w:tc>
        <w:tc>
          <w:tcPr>
            <w:tcW w:w="2126" w:type="dxa"/>
          </w:tcPr>
          <w:p w14:paraId="2F423541" w14:textId="0774D9C0" w:rsidR="002E0643" w:rsidRPr="001908B5" w:rsidRDefault="00F8215A" w:rsidP="003E6C61">
            <w:pPr>
              <w:spacing w:before="100" w:after="10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sz w:val="22"/>
              </w:rPr>
              <w:t>Kapittel 7: Sakprosa og retorikk</w:t>
            </w:r>
          </w:p>
          <w:p w14:paraId="28D25439" w14:textId="77777777" w:rsidR="00F22F05" w:rsidRPr="001908B5" w:rsidRDefault="00F22F05" w:rsidP="003E6C61">
            <w:pPr>
              <w:spacing w:before="100" w:after="100" w:line="240" w:lineRule="auto"/>
              <w:rPr>
                <w:rFonts w:ascii="Times New Roman" w:hAnsi="Times New Roman" w:cs="Times New Roman"/>
                <w:b/>
                <w:sz w:val="22"/>
              </w:rPr>
            </w:pPr>
          </w:p>
          <w:p w14:paraId="5BB3C20C" w14:textId="5C295B00" w:rsidR="00705A96" w:rsidRPr="001908B5" w:rsidRDefault="00705A96" w:rsidP="003E6C61">
            <w:pPr>
              <w:spacing w:before="100" w:after="10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sz w:val="22"/>
              </w:rPr>
              <w:t>Kapittel 8</w:t>
            </w:r>
            <w:r w:rsidR="005D4181" w:rsidRPr="001908B5">
              <w:rPr>
                <w:rFonts w:ascii="Times New Roman" w:hAnsi="Times New Roman" w:cs="Times New Roman"/>
                <w:b/>
                <w:sz w:val="22"/>
              </w:rPr>
              <w:t xml:space="preserve">: </w:t>
            </w:r>
            <w:r w:rsidR="005D4181" w:rsidRPr="001908B5">
              <w:rPr>
                <w:rFonts w:ascii="Times New Roman" w:hAnsi="Times New Roman" w:cs="Times New Roman"/>
                <w:b/>
                <w:sz w:val="22"/>
                <w:lang w:val="nn-NO"/>
              </w:rPr>
              <w:t>Presentasjonar og diskusjonar</w:t>
            </w:r>
            <w:r w:rsidR="00AA6F33" w:rsidRPr="001908B5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AA6F33" w:rsidRPr="001908B5">
              <w:rPr>
                <w:rFonts w:ascii="Times New Roman" w:hAnsi="Times New Roman" w:cs="Times New Roman"/>
                <w:bCs/>
                <w:sz w:val="22"/>
              </w:rPr>
              <w:t>(</w:t>
            </w:r>
            <w:r w:rsidR="009814E0" w:rsidRPr="001908B5">
              <w:rPr>
                <w:rFonts w:ascii="Times New Roman" w:hAnsi="Times New Roman" w:cs="Times New Roman"/>
                <w:bCs/>
                <w:sz w:val="22"/>
              </w:rPr>
              <w:t>s. 166</w:t>
            </w:r>
            <w:r w:rsidR="00707CB7" w:rsidRPr="001908B5">
              <w:rPr>
                <w:rFonts w:ascii="Times New Roman" w:hAnsi="Times New Roman" w:cs="Times New Roman"/>
                <w:bCs/>
                <w:sz w:val="22"/>
              </w:rPr>
              <w:t>‒</w:t>
            </w:r>
            <w:r w:rsidR="009814E0" w:rsidRPr="001908B5">
              <w:rPr>
                <w:rFonts w:ascii="Times New Roman" w:hAnsi="Times New Roman" w:cs="Times New Roman"/>
                <w:bCs/>
                <w:sz w:val="22"/>
              </w:rPr>
              <w:t>173</w:t>
            </w:r>
            <w:r w:rsidR="00AA6F33" w:rsidRPr="001908B5">
              <w:rPr>
                <w:rFonts w:ascii="Times New Roman" w:hAnsi="Times New Roman" w:cs="Times New Roman"/>
                <w:bCs/>
                <w:sz w:val="22"/>
              </w:rPr>
              <w:t>)</w:t>
            </w:r>
          </w:p>
          <w:p w14:paraId="216A69A2" w14:textId="77777777" w:rsidR="00AA6F33" w:rsidRPr="001908B5" w:rsidRDefault="00AA6F33" w:rsidP="003E6C61">
            <w:pPr>
              <w:spacing w:before="100" w:after="100" w:line="240" w:lineRule="auto"/>
              <w:rPr>
                <w:rFonts w:ascii="Times New Roman" w:hAnsi="Times New Roman" w:cs="Times New Roman"/>
                <w:b/>
                <w:sz w:val="22"/>
              </w:rPr>
            </w:pPr>
          </w:p>
          <w:p w14:paraId="2074BC0F" w14:textId="3994ED8F" w:rsidR="00F8215A" w:rsidRPr="001908B5" w:rsidRDefault="00F8215A" w:rsidP="003E6C61">
            <w:pPr>
              <w:spacing w:before="100" w:after="10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sz w:val="22"/>
              </w:rPr>
              <w:t xml:space="preserve">Kapittel </w:t>
            </w:r>
            <w:r w:rsidR="006F72B5" w:rsidRPr="001908B5">
              <w:rPr>
                <w:rFonts w:ascii="Times New Roman" w:hAnsi="Times New Roman" w:cs="Times New Roman"/>
                <w:b/>
                <w:sz w:val="22"/>
              </w:rPr>
              <w:t>10: Å revidere egne tekster</w:t>
            </w:r>
          </w:p>
          <w:p w14:paraId="0EC095BB" w14:textId="0B289754" w:rsidR="002E0643" w:rsidRPr="001908B5" w:rsidRDefault="002E0643" w:rsidP="003E6C61">
            <w:pPr>
              <w:spacing w:before="100" w:after="100" w:line="240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977" w:type="dxa"/>
          </w:tcPr>
          <w:p w14:paraId="40ACC73F" w14:textId="68B62DA3" w:rsidR="004C250B" w:rsidRPr="001908B5" w:rsidRDefault="004C250B" w:rsidP="003E6C61">
            <w:pPr>
              <w:pStyle w:val="Listeavsnitt"/>
              <w:numPr>
                <w:ilvl w:val="0"/>
                <w:numId w:val="13"/>
              </w:numPr>
              <w:ind w:left="315" w:hanging="315"/>
              <w:rPr>
                <w:rFonts w:ascii="Times New Roman" w:eastAsiaTheme="minorHAnsi" w:hAnsi="Times New Roman" w:cs="Times New Roman"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sz w:val="22"/>
              </w:rPr>
              <w:lastRenderedPageBreak/>
              <w:t>Live Elv</w:t>
            </w:r>
            <w:r w:rsidR="001A156A" w:rsidRPr="001908B5">
              <w:rPr>
                <w:rFonts w:ascii="Times New Roman" w:eastAsiaTheme="minorHAnsi" w:hAnsi="Times New Roman" w:cs="Times New Roman"/>
                <w:sz w:val="22"/>
              </w:rPr>
              <w:t>s</w:t>
            </w:r>
            <w:r w:rsidRPr="001908B5">
              <w:rPr>
                <w:rFonts w:ascii="Times New Roman" w:eastAsiaTheme="minorHAnsi" w:hAnsi="Times New Roman" w:cs="Times New Roman"/>
                <w:sz w:val="22"/>
              </w:rPr>
              <w:t>åshagen: «</w:t>
            </w:r>
            <w:r w:rsidR="00B55AB5" w:rsidRPr="001908B5">
              <w:rPr>
                <w:rFonts w:ascii="Times New Roman" w:eastAsiaTheme="minorHAnsi" w:hAnsi="Times New Roman" w:cs="Times New Roman"/>
                <w:sz w:val="22"/>
              </w:rPr>
              <w:t>Jeg</w:t>
            </w:r>
            <w:r w:rsidR="006C5FB6" w:rsidRPr="001908B5">
              <w:rPr>
                <w:rFonts w:ascii="Times New Roman" w:eastAsiaTheme="minorHAnsi" w:hAnsi="Times New Roman" w:cs="Times New Roman"/>
                <w:sz w:val="22"/>
              </w:rPr>
              <w:t xml:space="preserve"> </w:t>
            </w:r>
            <w:r w:rsidR="001A156A" w:rsidRPr="001908B5">
              <w:rPr>
                <w:rFonts w:ascii="Times New Roman" w:eastAsiaTheme="minorHAnsi" w:hAnsi="Times New Roman" w:cs="Times New Roman"/>
                <w:sz w:val="22"/>
              </w:rPr>
              <w:t>hører dommedagsklokkene ringe</w:t>
            </w:r>
            <w:r w:rsidR="00063298" w:rsidRPr="001908B5">
              <w:rPr>
                <w:rFonts w:ascii="Times New Roman" w:eastAsiaTheme="minorHAnsi" w:hAnsi="Times New Roman" w:cs="Times New Roman"/>
                <w:sz w:val="22"/>
              </w:rPr>
              <w:t xml:space="preserve"> (…)</w:t>
            </w:r>
            <w:r w:rsidR="001A156A" w:rsidRPr="001908B5">
              <w:rPr>
                <w:rFonts w:ascii="Times New Roman" w:eastAsiaTheme="minorHAnsi" w:hAnsi="Times New Roman" w:cs="Times New Roman"/>
                <w:sz w:val="22"/>
              </w:rPr>
              <w:t>.</w:t>
            </w:r>
            <w:r w:rsidR="00063298" w:rsidRPr="001908B5">
              <w:rPr>
                <w:rFonts w:ascii="Times New Roman" w:eastAsiaTheme="minorHAnsi" w:hAnsi="Times New Roman" w:cs="Times New Roman"/>
                <w:sz w:val="22"/>
              </w:rPr>
              <w:t>»</w:t>
            </w:r>
          </w:p>
          <w:p w14:paraId="62A48CC3" w14:textId="5DB8F592" w:rsidR="00BE395C" w:rsidRPr="001908B5" w:rsidRDefault="009F316E" w:rsidP="003E6C61">
            <w:pPr>
              <w:pStyle w:val="Listeavsnitt"/>
              <w:numPr>
                <w:ilvl w:val="0"/>
                <w:numId w:val="13"/>
              </w:numPr>
              <w:ind w:left="315" w:hanging="315"/>
              <w:rPr>
                <w:rFonts w:ascii="Times New Roman" w:eastAsiaTheme="minorHAnsi" w:hAnsi="Times New Roman" w:cs="Times New Roman"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sz w:val="22"/>
              </w:rPr>
              <w:t>Anki Gerhardsen: «Kjære unge jenter! Bruk kvinnedagen til å snakke med guttene</w:t>
            </w:r>
            <w:r w:rsidR="00D0711A" w:rsidRPr="001908B5">
              <w:rPr>
                <w:rFonts w:ascii="Times New Roman" w:eastAsiaTheme="minorHAnsi" w:hAnsi="Times New Roman" w:cs="Times New Roman"/>
                <w:sz w:val="22"/>
              </w:rPr>
              <w:t>»</w:t>
            </w:r>
          </w:p>
          <w:p w14:paraId="7223A4DB" w14:textId="5AFE237E" w:rsidR="00D0711A" w:rsidRPr="001908B5" w:rsidRDefault="00D0711A" w:rsidP="003E6C6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</w:tcPr>
          <w:p w14:paraId="01CDEE99" w14:textId="0100445A" w:rsidR="00DB6297" w:rsidRPr="001908B5" w:rsidRDefault="00B5744D" w:rsidP="003E6C61">
            <w:pPr>
              <w:tabs>
                <w:tab w:val="right" w:pos="2617"/>
              </w:tabs>
              <w:spacing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1908B5">
              <w:rPr>
                <w:rFonts w:ascii="Times New Roman" w:hAnsi="Times New Roman" w:cs="Times New Roman"/>
                <w:bCs/>
                <w:sz w:val="22"/>
              </w:rPr>
              <w:t xml:space="preserve">Tenkepausespørsmål gjennom hele </w:t>
            </w:r>
            <w:r w:rsidR="00AA6F33" w:rsidRPr="001908B5">
              <w:rPr>
                <w:rFonts w:ascii="Times New Roman" w:hAnsi="Times New Roman" w:cs="Times New Roman"/>
                <w:bCs/>
                <w:sz w:val="22"/>
              </w:rPr>
              <w:t>kapitlet</w:t>
            </w:r>
            <w:r w:rsidRPr="001908B5">
              <w:rPr>
                <w:rFonts w:ascii="Times New Roman" w:hAnsi="Times New Roman" w:cs="Times New Roman"/>
                <w:bCs/>
                <w:sz w:val="22"/>
              </w:rPr>
              <w:t>.</w:t>
            </w:r>
          </w:p>
          <w:p w14:paraId="48CA8F6A" w14:textId="77777777" w:rsidR="00DB6297" w:rsidRPr="001908B5" w:rsidRDefault="00DB6297" w:rsidP="003E6C61">
            <w:pPr>
              <w:tabs>
                <w:tab w:val="right" w:pos="2617"/>
              </w:tabs>
              <w:spacing w:line="240" w:lineRule="auto"/>
              <w:rPr>
                <w:rFonts w:ascii="Times New Roman" w:hAnsi="Times New Roman" w:cs="Times New Roman"/>
                <w:bCs/>
                <w:sz w:val="22"/>
              </w:rPr>
            </w:pPr>
          </w:p>
          <w:p w14:paraId="22BD5D5B" w14:textId="024ADC15" w:rsidR="00ED38F1" w:rsidRPr="001908B5" w:rsidRDefault="00B5744D" w:rsidP="003E6C61">
            <w:pPr>
              <w:tabs>
                <w:tab w:val="right" w:pos="2617"/>
              </w:tabs>
              <w:spacing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1908B5">
              <w:rPr>
                <w:rFonts w:ascii="Times New Roman" w:hAnsi="Times New Roman" w:cs="Times New Roman"/>
                <w:bCs/>
                <w:sz w:val="22"/>
              </w:rPr>
              <w:t xml:space="preserve">Oppsummeringsspørsmål om sakprosa og retorikk s. </w:t>
            </w:r>
            <w:r w:rsidR="00D924C1" w:rsidRPr="001908B5">
              <w:rPr>
                <w:rFonts w:ascii="Times New Roman" w:hAnsi="Times New Roman" w:cs="Times New Roman"/>
                <w:bCs/>
                <w:sz w:val="22"/>
              </w:rPr>
              <w:t xml:space="preserve">152 </w:t>
            </w:r>
          </w:p>
          <w:p w14:paraId="1A916C35" w14:textId="77777777" w:rsidR="00DB6297" w:rsidRPr="001908B5" w:rsidRDefault="00DB6297" w:rsidP="003E6C61">
            <w:pPr>
              <w:tabs>
                <w:tab w:val="right" w:pos="2617"/>
              </w:tabs>
              <w:spacing w:line="240" w:lineRule="auto"/>
              <w:rPr>
                <w:rFonts w:ascii="Times New Roman" w:hAnsi="Times New Roman" w:cs="Times New Roman"/>
                <w:bCs/>
                <w:sz w:val="22"/>
              </w:rPr>
            </w:pPr>
          </w:p>
          <w:p w14:paraId="7CED19E6" w14:textId="56B8C8BF" w:rsidR="00D924C1" w:rsidRPr="001908B5" w:rsidRDefault="00D924C1" w:rsidP="003E6C61">
            <w:pPr>
              <w:tabs>
                <w:tab w:val="right" w:pos="2617"/>
              </w:tabs>
              <w:spacing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1908B5">
              <w:rPr>
                <w:rFonts w:ascii="Times New Roman" w:hAnsi="Times New Roman" w:cs="Times New Roman"/>
                <w:bCs/>
                <w:sz w:val="22"/>
              </w:rPr>
              <w:t xml:space="preserve">Oppgaver til tekstene s. </w:t>
            </w:r>
            <w:r w:rsidR="0090229B" w:rsidRPr="001908B5">
              <w:rPr>
                <w:rFonts w:ascii="Times New Roman" w:hAnsi="Times New Roman" w:cs="Times New Roman"/>
                <w:bCs/>
                <w:sz w:val="22"/>
              </w:rPr>
              <w:t>423</w:t>
            </w:r>
            <w:r w:rsidR="0053405F" w:rsidRPr="001908B5">
              <w:rPr>
                <w:rFonts w:ascii="Times New Roman" w:hAnsi="Times New Roman" w:cs="Times New Roman"/>
                <w:bCs/>
                <w:sz w:val="22"/>
              </w:rPr>
              <w:t>–</w:t>
            </w:r>
            <w:r w:rsidR="0090229B" w:rsidRPr="001908B5">
              <w:rPr>
                <w:rFonts w:ascii="Times New Roman" w:hAnsi="Times New Roman" w:cs="Times New Roman"/>
                <w:bCs/>
                <w:sz w:val="22"/>
              </w:rPr>
              <w:t>424</w:t>
            </w:r>
            <w:r w:rsidR="001A156A" w:rsidRPr="001908B5">
              <w:rPr>
                <w:rFonts w:ascii="Times New Roman" w:hAnsi="Times New Roman" w:cs="Times New Roman"/>
                <w:bCs/>
                <w:sz w:val="22"/>
              </w:rPr>
              <w:t xml:space="preserve">, s. </w:t>
            </w:r>
            <w:r w:rsidR="00A600E8" w:rsidRPr="001908B5">
              <w:rPr>
                <w:rFonts w:ascii="Times New Roman" w:hAnsi="Times New Roman" w:cs="Times New Roman"/>
                <w:bCs/>
                <w:sz w:val="22"/>
              </w:rPr>
              <w:t>434</w:t>
            </w:r>
            <w:r w:rsidR="004B5779" w:rsidRPr="001908B5">
              <w:rPr>
                <w:rFonts w:ascii="Times New Roman" w:hAnsi="Times New Roman" w:cs="Times New Roman"/>
                <w:bCs/>
                <w:sz w:val="22"/>
              </w:rPr>
              <w:t xml:space="preserve"> og s. </w:t>
            </w:r>
            <w:r w:rsidR="00A600E8" w:rsidRPr="001908B5">
              <w:rPr>
                <w:rFonts w:ascii="Times New Roman" w:hAnsi="Times New Roman" w:cs="Times New Roman"/>
                <w:bCs/>
                <w:sz w:val="22"/>
              </w:rPr>
              <w:t>458</w:t>
            </w:r>
          </w:p>
          <w:p w14:paraId="3264E87E" w14:textId="7BC166B5" w:rsidR="0025001E" w:rsidRPr="001908B5" w:rsidRDefault="0025001E" w:rsidP="003E6C61">
            <w:pPr>
              <w:tabs>
                <w:tab w:val="right" w:pos="2617"/>
              </w:tabs>
              <w:spacing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1908B5">
              <w:rPr>
                <w:rFonts w:ascii="Times New Roman" w:hAnsi="Times New Roman" w:cs="Times New Roman"/>
                <w:bCs/>
                <w:sz w:val="22"/>
              </w:rPr>
              <w:t xml:space="preserve">Oppgave </w:t>
            </w:r>
            <w:r w:rsidR="00FF65AB" w:rsidRPr="001908B5">
              <w:rPr>
                <w:rFonts w:ascii="Times New Roman" w:hAnsi="Times New Roman" w:cs="Times New Roman"/>
                <w:bCs/>
                <w:sz w:val="22"/>
              </w:rPr>
              <w:t>3 og 4 s. 153</w:t>
            </w:r>
          </w:p>
          <w:p w14:paraId="099AB0C7" w14:textId="77777777" w:rsidR="00A600E8" w:rsidRPr="001908B5" w:rsidRDefault="00A600E8" w:rsidP="003E6C61">
            <w:pPr>
              <w:tabs>
                <w:tab w:val="right" w:pos="2617"/>
              </w:tabs>
              <w:spacing w:line="240" w:lineRule="auto"/>
              <w:rPr>
                <w:rFonts w:ascii="Times New Roman" w:hAnsi="Times New Roman" w:cs="Times New Roman"/>
                <w:bCs/>
                <w:sz w:val="22"/>
              </w:rPr>
            </w:pPr>
          </w:p>
          <w:p w14:paraId="507F855F" w14:textId="77777777" w:rsidR="00DB6297" w:rsidRPr="001908B5" w:rsidRDefault="00D9510C" w:rsidP="003E6C61">
            <w:pPr>
              <w:tabs>
                <w:tab w:val="right" w:pos="2617"/>
              </w:tabs>
              <w:spacing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sz w:val="22"/>
              </w:rPr>
              <w:lastRenderedPageBreak/>
              <w:t>Fordypning</w:t>
            </w:r>
            <w:r w:rsidRPr="001908B5">
              <w:rPr>
                <w:rFonts w:ascii="Times New Roman" w:hAnsi="Times New Roman" w:cs="Times New Roman"/>
                <w:bCs/>
                <w:sz w:val="22"/>
              </w:rPr>
              <w:t xml:space="preserve">: </w:t>
            </w:r>
            <w:r w:rsidR="003A3F70" w:rsidRPr="001908B5">
              <w:rPr>
                <w:rFonts w:ascii="Times New Roman" w:hAnsi="Times New Roman" w:cs="Times New Roman"/>
                <w:bCs/>
                <w:sz w:val="22"/>
              </w:rPr>
              <w:t>Muntlig appell, oppgave 1</w:t>
            </w:r>
            <w:r w:rsidR="00A2125D" w:rsidRPr="001908B5">
              <w:rPr>
                <w:rFonts w:ascii="Times New Roman" w:hAnsi="Times New Roman" w:cs="Times New Roman"/>
                <w:bCs/>
                <w:sz w:val="22"/>
              </w:rPr>
              <w:t xml:space="preserve"> s. 152. Oppgaven kan løses i grupper slik at eleven holder appellen for de andre på gruppa. </w:t>
            </w:r>
          </w:p>
          <w:p w14:paraId="0C9CE3D9" w14:textId="77777777" w:rsidR="00DB6297" w:rsidRPr="001908B5" w:rsidRDefault="00DB6297" w:rsidP="003E6C61">
            <w:pPr>
              <w:tabs>
                <w:tab w:val="right" w:pos="2617"/>
              </w:tabs>
              <w:spacing w:line="240" w:lineRule="auto"/>
              <w:rPr>
                <w:rFonts w:ascii="Times New Roman" w:hAnsi="Times New Roman" w:cs="Times New Roman"/>
                <w:bCs/>
                <w:sz w:val="22"/>
              </w:rPr>
            </w:pPr>
          </w:p>
          <w:p w14:paraId="58AD6D81" w14:textId="472C6148" w:rsidR="00A600E8" w:rsidRPr="001908B5" w:rsidRDefault="00A709F4" w:rsidP="003E6C61">
            <w:pPr>
              <w:tabs>
                <w:tab w:val="right" w:pos="2617"/>
              </w:tabs>
              <w:spacing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1908B5">
              <w:rPr>
                <w:rFonts w:ascii="Times New Roman" w:hAnsi="Times New Roman" w:cs="Times New Roman"/>
                <w:bCs/>
                <w:sz w:val="22"/>
              </w:rPr>
              <w:t xml:space="preserve">Gjennomgå kapittel </w:t>
            </w:r>
            <w:r w:rsidR="003643FC" w:rsidRPr="001908B5">
              <w:rPr>
                <w:rFonts w:ascii="Times New Roman" w:hAnsi="Times New Roman" w:cs="Times New Roman"/>
                <w:bCs/>
                <w:sz w:val="22"/>
              </w:rPr>
              <w:t>8 om presentasjoner og diskusjoner før fordypningsoppgaven.</w:t>
            </w:r>
          </w:p>
          <w:p w14:paraId="3DE79E11" w14:textId="77777777" w:rsidR="0025001E" w:rsidRPr="001908B5" w:rsidRDefault="0025001E" w:rsidP="003E6C61">
            <w:pPr>
              <w:tabs>
                <w:tab w:val="right" w:pos="2617"/>
              </w:tabs>
              <w:spacing w:line="240" w:lineRule="auto"/>
              <w:rPr>
                <w:rFonts w:ascii="Times New Roman" w:hAnsi="Times New Roman" w:cs="Times New Roman"/>
                <w:bCs/>
                <w:sz w:val="22"/>
              </w:rPr>
            </w:pPr>
          </w:p>
          <w:p w14:paraId="442009F7" w14:textId="77777777" w:rsidR="006E1D35" w:rsidRPr="001908B5" w:rsidRDefault="005017FD" w:rsidP="003E6C61">
            <w:pPr>
              <w:tabs>
                <w:tab w:val="right" w:pos="2617"/>
              </w:tabs>
              <w:spacing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sz w:val="22"/>
              </w:rPr>
              <w:t>Vurdering:</w:t>
            </w:r>
            <w:r w:rsidRPr="001908B5">
              <w:rPr>
                <w:rFonts w:ascii="Times New Roman" w:hAnsi="Times New Roman" w:cs="Times New Roman"/>
                <w:bCs/>
                <w:sz w:val="22"/>
              </w:rPr>
              <w:t xml:space="preserve"> Skriftlig</w:t>
            </w:r>
            <w:r w:rsidR="008B29A8" w:rsidRPr="001908B5">
              <w:rPr>
                <w:rFonts w:ascii="Times New Roman" w:hAnsi="Times New Roman" w:cs="Times New Roman"/>
                <w:bCs/>
                <w:sz w:val="22"/>
              </w:rPr>
              <w:t xml:space="preserve">: </w:t>
            </w:r>
            <w:r w:rsidR="006E1D35" w:rsidRPr="001908B5">
              <w:rPr>
                <w:rFonts w:ascii="Times New Roman" w:hAnsi="Times New Roman" w:cs="Times New Roman"/>
                <w:bCs/>
                <w:sz w:val="22"/>
              </w:rPr>
              <w:t xml:space="preserve">Retorisk analyse </w:t>
            </w:r>
            <w:r w:rsidR="000944C8" w:rsidRPr="001908B5">
              <w:rPr>
                <w:rFonts w:ascii="Times New Roman" w:hAnsi="Times New Roman" w:cs="Times New Roman"/>
                <w:bCs/>
                <w:sz w:val="22"/>
              </w:rPr>
              <w:t>–</w:t>
            </w:r>
            <w:r w:rsidR="006E1D35" w:rsidRPr="001908B5">
              <w:rPr>
                <w:rFonts w:ascii="Times New Roman" w:hAnsi="Times New Roman" w:cs="Times New Roman"/>
                <w:bCs/>
                <w:sz w:val="22"/>
              </w:rPr>
              <w:t xml:space="preserve"> prosesskriving</w:t>
            </w:r>
            <w:r w:rsidR="000944C8" w:rsidRPr="001908B5">
              <w:rPr>
                <w:rFonts w:ascii="Times New Roman" w:hAnsi="Times New Roman" w:cs="Times New Roman"/>
                <w:bCs/>
                <w:sz w:val="22"/>
              </w:rPr>
              <w:t>. Ta utgangspunkt i oppgave 2 s. 152.</w:t>
            </w:r>
          </w:p>
          <w:p w14:paraId="688F5582" w14:textId="3C9F3E26" w:rsidR="008B29A8" w:rsidRPr="001908B5" w:rsidRDefault="008B29A8" w:rsidP="003E6C61">
            <w:pPr>
              <w:tabs>
                <w:tab w:val="right" w:pos="2617"/>
              </w:tabs>
              <w:spacing w:line="240" w:lineRule="auto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3119" w:type="dxa"/>
          </w:tcPr>
          <w:p w14:paraId="7339DA73" w14:textId="77777777" w:rsidR="000F47C2" w:rsidRPr="001908B5" w:rsidRDefault="00F22F05" w:rsidP="003E6C61">
            <w:pPr>
              <w:pStyle w:val="Listeavsnitt"/>
              <w:numPr>
                <w:ilvl w:val="0"/>
                <w:numId w:val="3"/>
              </w:numPr>
              <w:ind w:left="324" w:hanging="283"/>
              <w:rPr>
                <w:rFonts w:ascii="Times New Roman" w:hAnsi="Times New Roman" w:cs="Times New Roman"/>
                <w:bCs/>
                <w:sz w:val="22"/>
              </w:rPr>
            </w:pPr>
            <w:r w:rsidRPr="001908B5">
              <w:rPr>
                <w:rFonts w:ascii="Times New Roman" w:hAnsi="Times New Roman" w:cs="Times New Roman"/>
                <w:bCs/>
                <w:sz w:val="22"/>
              </w:rPr>
              <w:lastRenderedPageBreak/>
              <w:t>Undervisningsfilmer</w:t>
            </w:r>
            <w:r w:rsidR="002727F2" w:rsidRPr="001908B5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1908B5">
              <w:rPr>
                <w:rFonts w:ascii="Times New Roman" w:hAnsi="Times New Roman" w:cs="Times New Roman"/>
                <w:bCs/>
                <w:sz w:val="22"/>
              </w:rPr>
              <w:t>om retorikk</w:t>
            </w:r>
            <w:r w:rsidR="002727F2" w:rsidRPr="001908B5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</w:p>
          <w:p w14:paraId="73BAAFD2" w14:textId="77777777" w:rsidR="00F77327" w:rsidRPr="001908B5" w:rsidRDefault="00F77327" w:rsidP="003E6C61">
            <w:pPr>
              <w:pStyle w:val="Listeavsnitt"/>
              <w:numPr>
                <w:ilvl w:val="0"/>
                <w:numId w:val="3"/>
              </w:numPr>
              <w:ind w:left="324" w:hanging="283"/>
              <w:rPr>
                <w:rFonts w:ascii="Times New Roman" w:hAnsi="Times New Roman" w:cs="Times New Roman"/>
                <w:bCs/>
                <w:sz w:val="22"/>
              </w:rPr>
            </w:pPr>
            <w:r w:rsidRPr="001908B5">
              <w:rPr>
                <w:rFonts w:ascii="Times New Roman" w:hAnsi="Times New Roman" w:cs="Times New Roman"/>
                <w:bCs/>
                <w:sz w:val="22"/>
              </w:rPr>
              <w:t>Flere sakprosatekster om retorikk i Tekstbanken</w:t>
            </w:r>
          </w:p>
          <w:p w14:paraId="3B17229D" w14:textId="30D66FBB" w:rsidR="00FD15AC" w:rsidRPr="001908B5" w:rsidRDefault="00F17BDC" w:rsidP="003E6C61">
            <w:pPr>
              <w:pStyle w:val="Listeavsnitt"/>
              <w:numPr>
                <w:ilvl w:val="0"/>
                <w:numId w:val="3"/>
              </w:numPr>
              <w:ind w:left="324" w:hanging="283"/>
              <w:rPr>
                <w:rFonts w:ascii="Times New Roman" w:hAnsi="Times New Roman" w:cs="Times New Roman"/>
                <w:bCs/>
                <w:sz w:val="22"/>
              </w:rPr>
            </w:pPr>
            <w:r w:rsidRPr="001908B5">
              <w:rPr>
                <w:rFonts w:ascii="Times New Roman" w:hAnsi="Times New Roman" w:cs="Times New Roman"/>
                <w:bCs/>
                <w:sz w:val="22"/>
              </w:rPr>
              <w:t xml:space="preserve">Muntlige ferdigheter: </w:t>
            </w:r>
            <w:r w:rsidR="00FD15AC" w:rsidRPr="001908B5">
              <w:rPr>
                <w:rFonts w:ascii="Times New Roman" w:hAnsi="Times New Roman" w:cs="Times New Roman"/>
                <w:bCs/>
                <w:sz w:val="22"/>
              </w:rPr>
              <w:t>Flere læringsløp under kjerneelementet «Muntlig kommunikasjon»</w:t>
            </w:r>
          </w:p>
          <w:p w14:paraId="2C299B4A" w14:textId="64D9CDC7" w:rsidR="0065526D" w:rsidRPr="001908B5" w:rsidRDefault="0065526D" w:rsidP="003E6C61">
            <w:pPr>
              <w:pStyle w:val="Listeavsnitt"/>
              <w:numPr>
                <w:ilvl w:val="0"/>
                <w:numId w:val="3"/>
              </w:numPr>
              <w:ind w:left="324" w:hanging="283"/>
              <w:rPr>
                <w:rFonts w:ascii="Times New Roman" w:hAnsi="Times New Roman" w:cs="Times New Roman"/>
                <w:bCs/>
                <w:sz w:val="22"/>
              </w:rPr>
            </w:pPr>
            <w:r w:rsidRPr="001908B5">
              <w:rPr>
                <w:rFonts w:ascii="Times New Roman" w:hAnsi="Times New Roman" w:cs="Times New Roman"/>
                <w:bCs/>
                <w:sz w:val="22"/>
              </w:rPr>
              <w:t>Skriverammer og modelltekster</w:t>
            </w:r>
          </w:p>
        </w:tc>
        <w:tc>
          <w:tcPr>
            <w:tcW w:w="3543" w:type="dxa"/>
          </w:tcPr>
          <w:p w14:paraId="597E70E5" w14:textId="39B76F31" w:rsidR="00ED38F1" w:rsidRPr="001908B5" w:rsidRDefault="00B76DB1" w:rsidP="003E6C61">
            <w:pPr>
              <w:pStyle w:val="Listeavsnitt"/>
              <w:numPr>
                <w:ilvl w:val="0"/>
                <w:numId w:val="3"/>
              </w:numPr>
              <w:ind w:left="312" w:hanging="284"/>
              <w:rPr>
                <w:rFonts w:ascii="Times New Roman" w:eastAsiaTheme="minorHAnsi" w:hAnsi="Times New Roman" w:cs="Times New Roman"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sz w:val="22"/>
              </w:rPr>
              <w:t>reflektere over sakprosatekster og gjøre rede for den retoriske situasjonen de er blitt til i</w:t>
            </w:r>
          </w:p>
          <w:p w14:paraId="13CFD273" w14:textId="77777777" w:rsidR="00641ED7" w:rsidRPr="001908B5" w:rsidRDefault="002F703D" w:rsidP="003E6C61">
            <w:pPr>
              <w:pStyle w:val="Listeavsnitt"/>
              <w:numPr>
                <w:ilvl w:val="0"/>
                <w:numId w:val="3"/>
              </w:numPr>
              <w:ind w:left="312" w:hanging="284"/>
              <w:rPr>
                <w:rFonts w:ascii="Times New Roman" w:eastAsiaTheme="minorHAnsi" w:hAnsi="Times New Roman" w:cs="Times New Roman"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sz w:val="22"/>
              </w:rPr>
              <w:t>skrive fagartikler som gjør rede for og drøfter tekster i kontekst</w:t>
            </w:r>
          </w:p>
          <w:p w14:paraId="5F80B9DA" w14:textId="77777777" w:rsidR="001D6881" w:rsidRPr="001908B5" w:rsidRDefault="001D6881" w:rsidP="003E6C61">
            <w:pPr>
              <w:pStyle w:val="Listeavsnitt"/>
              <w:numPr>
                <w:ilvl w:val="0"/>
                <w:numId w:val="3"/>
              </w:numPr>
              <w:ind w:left="312" w:hanging="284"/>
              <w:rPr>
                <w:rFonts w:ascii="Times New Roman" w:eastAsiaTheme="minorHAnsi" w:hAnsi="Times New Roman" w:cs="Times New Roman"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sz w:val="22"/>
              </w:rPr>
              <w:t>reflektere over sakprosatekster og gjøre rede for den retoriske situasjonen de er blitt til i</w:t>
            </w:r>
          </w:p>
          <w:p w14:paraId="15F00DC6" w14:textId="09885D17" w:rsidR="000001F4" w:rsidRPr="001908B5" w:rsidRDefault="000001F4" w:rsidP="003E6C61">
            <w:pPr>
              <w:pStyle w:val="Listeavsnitt"/>
              <w:numPr>
                <w:ilvl w:val="0"/>
                <w:numId w:val="3"/>
              </w:numPr>
              <w:ind w:left="312" w:hanging="284"/>
              <w:rPr>
                <w:rFonts w:ascii="Times New Roman" w:eastAsiaTheme="minorHAnsi" w:hAnsi="Times New Roman" w:cs="Times New Roman"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sz w:val="22"/>
              </w:rPr>
              <w:lastRenderedPageBreak/>
              <w:t>bruke fagkunnskap og retoriske ferdigheter i norskfaglige diskusjoner og presentasjoner</w:t>
            </w:r>
          </w:p>
        </w:tc>
      </w:tr>
      <w:tr w:rsidR="0034790F" w:rsidRPr="001908B5" w14:paraId="1D1BAFC8" w14:textId="77777777" w:rsidTr="00B0554D">
        <w:tc>
          <w:tcPr>
            <w:tcW w:w="1277" w:type="dxa"/>
            <w:shd w:val="clear" w:color="auto" w:fill="FFD757"/>
          </w:tcPr>
          <w:p w14:paraId="52DE7AE6" w14:textId="4ED7B146" w:rsidR="00ED38F1" w:rsidRPr="001908B5" w:rsidRDefault="00ED38F1" w:rsidP="003E6C61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sz w:val="22"/>
              </w:rPr>
              <w:lastRenderedPageBreak/>
              <w:t>Uke</w:t>
            </w:r>
          </w:p>
        </w:tc>
        <w:tc>
          <w:tcPr>
            <w:tcW w:w="2126" w:type="dxa"/>
            <w:shd w:val="clear" w:color="auto" w:fill="FFD757"/>
          </w:tcPr>
          <w:p w14:paraId="3C1DAEA2" w14:textId="4CB9B002" w:rsidR="00ED38F1" w:rsidRPr="001908B5" w:rsidRDefault="00BE395C" w:rsidP="003E6C61">
            <w:pPr>
              <w:spacing w:before="40" w:after="40" w:line="240" w:lineRule="auto"/>
              <w:rPr>
                <w:rFonts w:ascii="Times New Roman" w:hAnsi="Times New Roman" w:cs="Times New Roman"/>
                <w:b/>
                <w:i/>
                <w:iCs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Grip teksten</w:t>
            </w:r>
          </w:p>
        </w:tc>
        <w:tc>
          <w:tcPr>
            <w:tcW w:w="2977" w:type="dxa"/>
            <w:shd w:val="clear" w:color="auto" w:fill="FFD757"/>
          </w:tcPr>
          <w:p w14:paraId="782F8E85" w14:textId="77777777" w:rsidR="00BE395C" w:rsidRPr="001908B5" w:rsidRDefault="00BE395C" w:rsidP="003E6C61">
            <w:pPr>
              <w:spacing w:before="40" w:after="40" w:line="240" w:lineRule="auto"/>
              <w:rPr>
                <w:rFonts w:ascii="Times New Roman" w:hAnsi="Times New Roman" w:cs="Times New Roman"/>
                <w:b/>
                <w:i/>
                <w:iCs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i/>
                <w:iCs/>
                <w:sz w:val="22"/>
              </w:rPr>
              <w:t>Grip tekstene</w:t>
            </w:r>
          </w:p>
          <w:p w14:paraId="59C157F7" w14:textId="62B460AD" w:rsidR="00ED38F1" w:rsidRPr="001908B5" w:rsidRDefault="00ED38F1" w:rsidP="003E6C61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118" w:type="dxa"/>
            <w:shd w:val="clear" w:color="auto" w:fill="FFD757"/>
          </w:tcPr>
          <w:p w14:paraId="015E52FE" w14:textId="05DC03FD" w:rsidR="00ED38F1" w:rsidRPr="001908B5" w:rsidRDefault="00ED38F1" w:rsidP="003E6C61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bCs/>
                <w:sz w:val="22"/>
              </w:rPr>
              <w:t>Arbeid</w:t>
            </w:r>
            <w:r w:rsidR="000332EC" w:rsidRPr="001908B5">
              <w:rPr>
                <w:rFonts w:ascii="Times New Roman" w:hAnsi="Times New Roman" w:cs="Times New Roman"/>
                <w:b/>
                <w:bCs/>
                <w:sz w:val="22"/>
              </w:rPr>
              <w:t>småter</w:t>
            </w:r>
            <w:r w:rsidRPr="001908B5">
              <w:rPr>
                <w:rFonts w:ascii="Times New Roman" w:hAnsi="Times New Roman" w:cs="Times New Roman"/>
                <w:b/>
                <w:bCs/>
                <w:sz w:val="22"/>
              </w:rPr>
              <w:t xml:space="preserve"> og vurdering</w:t>
            </w:r>
          </w:p>
        </w:tc>
        <w:tc>
          <w:tcPr>
            <w:tcW w:w="3119" w:type="dxa"/>
            <w:shd w:val="clear" w:color="auto" w:fill="FFD757"/>
          </w:tcPr>
          <w:p w14:paraId="1AA28882" w14:textId="79D2581C" w:rsidR="00ED38F1" w:rsidRPr="001908B5" w:rsidRDefault="00E4477C" w:rsidP="003E6C6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2"/>
                <w:lang w:eastAsia="nn-NO"/>
              </w:rPr>
            </w:pPr>
            <w:r w:rsidRPr="001908B5">
              <w:rPr>
                <w:rFonts w:ascii="Times New Roman" w:eastAsia="Times New Roman" w:hAnsi="Times New Roman" w:cs="Times New Roman"/>
                <w:b/>
                <w:bCs/>
                <w:sz w:val="22"/>
                <w:lang w:eastAsia="nn-NO"/>
              </w:rPr>
              <w:t>Aunivers.no</w:t>
            </w:r>
          </w:p>
        </w:tc>
        <w:tc>
          <w:tcPr>
            <w:tcW w:w="3543" w:type="dxa"/>
            <w:shd w:val="clear" w:color="auto" w:fill="FFD757"/>
          </w:tcPr>
          <w:p w14:paraId="685B9979" w14:textId="5B70D37B" w:rsidR="00ED38F1" w:rsidRPr="001908B5" w:rsidRDefault="00BE395C" w:rsidP="003E6C6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nn-NO"/>
              </w:rPr>
            </w:pPr>
            <w:r w:rsidRPr="001908B5">
              <w:rPr>
                <w:rFonts w:ascii="Times New Roman" w:eastAsia="Times New Roman" w:hAnsi="Times New Roman" w:cs="Times New Roman"/>
                <w:b/>
                <w:bCs/>
                <w:sz w:val="22"/>
                <w:lang w:eastAsia="nn-NO"/>
              </w:rPr>
              <w:t>Kompetansemål</w:t>
            </w:r>
          </w:p>
        </w:tc>
      </w:tr>
      <w:tr w:rsidR="0034790F" w:rsidRPr="001908B5" w14:paraId="0514E41F" w14:textId="77777777" w:rsidTr="00B0554D">
        <w:trPr>
          <w:trHeight w:val="1601"/>
        </w:trPr>
        <w:tc>
          <w:tcPr>
            <w:tcW w:w="1277" w:type="dxa"/>
          </w:tcPr>
          <w:p w14:paraId="0A2C4E1B" w14:textId="22F5D48B" w:rsidR="00ED38F1" w:rsidRPr="001908B5" w:rsidRDefault="00ED38F1" w:rsidP="003E6C61">
            <w:pPr>
              <w:spacing w:before="100" w:after="100" w:line="240" w:lineRule="auto"/>
              <w:ind w:left="28" w:right="-108" w:hanging="28"/>
              <w:rPr>
                <w:rFonts w:ascii="Times New Roman" w:hAnsi="Times New Roman" w:cs="Times New Roman"/>
                <w:b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sz w:val="22"/>
              </w:rPr>
              <w:t>3</w:t>
            </w:r>
            <w:r w:rsidR="006365F3" w:rsidRPr="001908B5">
              <w:rPr>
                <w:rFonts w:ascii="Times New Roman" w:hAnsi="Times New Roman" w:cs="Times New Roman"/>
                <w:b/>
                <w:sz w:val="22"/>
              </w:rPr>
              <w:t>9</w:t>
            </w:r>
            <w:r w:rsidRPr="001908B5">
              <w:rPr>
                <w:rFonts w:ascii="Times New Roman" w:hAnsi="Times New Roman" w:cs="Times New Roman"/>
                <w:b/>
                <w:sz w:val="22"/>
              </w:rPr>
              <w:t>–</w:t>
            </w:r>
            <w:r w:rsidR="006365F3" w:rsidRPr="001908B5">
              <w:rPr>
                <w:rFonts w:ascii="Times New Roman" w:hAnsi="Times New Roman" w:cs="Times New Roman"/>
                <w:b/>
                <w:sz w:val="22"/>
              </w:rPr>
              <w:t>40</w:t>
            </w:r>
          </w:p>
        </w:tc>
        <w:tc>
          <w:tcPr>
            <w:tcW w:w="2126" w:type="dxa"/>
          </w:tcPr>
          <w:p w14:paraId="21DE65B4" w14:textId="77777777" w:rsidR="0084378C" w:rsidRPr="001908B5" w:rsidRDefault="0084378C" w:rsidP="003E6C61">
            <w:pPr>
              <w:spacing w:before="100" w:after="10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sz w:val="22"/>
              </w:rPr>
              <w:t>Kapittel 1: Å forstå tekst i kontekst</w:t>
            </w:r>
          </w:p>
          <w:p w14:paraId="5208B621" w14:textId="3CC01AFD" w:rsidR="00ED38F1" w:rsidRPr="001908B5" w:rsidRDefault="00ED38F1" w:rsidP="003E6C61">
            <w:pPr>
              <w:spacing w:after="100" w:afterAutospacing="1" w:line="240" w:lineRule="auto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2977" w:type="dxa"/>
          </w:tcPr>
          <w:p w14:paraId="5900AB23" w14:textId="397A2394" w:rsidR="00DA1BB6" w:rsidRPr="001908B5" w:rsidRDefault="00DA1BB6" w:rsidP="003E6C61">
            <w:pPr>
              <w:pStyle w:val="Listeavsnitt"/>
              <w:ind w:left="31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</w:tcPr>
          <w:p w14:paraId="1ED551E5" w14:textId="440A4BBC" w:rsidR="00D05B4B" w:rsidRPr="001908B5" w:rsidRDefault="001862B5" w:rsidP="003E6C61">
            <w:pPr>
              <w:tabs>
                <w:tab w:val="right" w:pos="2617"/>
              </w:tabs>
              <w:spacing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1908B5">
              <w:rPr>
                <w:rFonts w:ascii="Times New Roman" w:hAnsi="Times New Roman" w:cs="Times New Roman"/>
                <w:bCs/>
                <w:sz w:val="22"/>
              </w:rPr>
              <w:t>Oppsummeringsspørsmål</w:t>
            </w:r>
            <w:r w:rsidR="00804CD2" w:rsidRPr="001908B5">
              <w:rPr>
                <w:rFonts w:ascii="Times New Roman" w:hAnsi="Times New Roman" w:cs="Times New Roman"/>
                <w:bCs/>
                <w:sz w:val="22"/>
              </w:rPr>
              <w:t xml:space="preserve"> s. 20</w:t>
            </w:r>
          </w:p>
          <w:p w14:paraId="5A083B3E" w14:textId="77777777" w:rsidR="00EE3AA3" w:rsidRPr="001908B5" w:rsidRDefault="00EE3AA3" w:rsidP="003E6C61">
            <w:pPr>
              <w:tabs>
                <w:tab w:val="right" w:pos="2617"/>
              </w:tabs>
              <w:spacing w:line="240" w:lineRule="auto"/>
              <w:rPr>
                <w:rFonts w:ascii="Times New Roman" w:hAnsi="Times New Roman" w:cs="Times New Roman"/>
                <w:bCs/>
                <w:sz w:val="22"/>
              </w:rPr>
            </w:pPr>
          </w:p>
          <w:p w14:paraId="2D0F246C" w14:textId="0EE12036" w:rsidR="00804CD2" w:rsidRPr="001908B5" w:rsidRDefault="00EE3AA3" w:rsidP="003E6C61">
            <w:pPr>
              <w:tabs>
                <w:tab w:val="right" w:pos="2617"/>
              </w:tabs>
              <w:spacing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1908B5">
              <w:rPr>
                <w:rFonts w:ascii="Times New Roman" w:hAnsi="Times New Roman" w:cs="Times New Roman"/>
                <w:bCs/>
                <w:sz w:val="22"/>
              </w:rPr>
              <w:t>«</w:t>
            </w:r>
            <w:r w:rsidR="003A0795" w:rsidRPr="001908B5">
              <w:rPr>
                <w:rFonts w:ascii="Times New Roman" w:hAnsi="Times New Roman" w:cs="Times New Roman"/>
                <w:bCs/>
                <w:sz w:val="22"/>
              </w:rPr>
              <w:t>Å lese tekst i kontekst - e</w:t>
            </w:r>
            <w:r w:rsidR="00804CD2" w:rsidRPr="001908B5">
              <w:rPr>
                <w:rFonts w:ascii="Times New Roman" w:hAnsi="Times New Roman" w:cs="Times New Roman"/>
                <w:bCs/>
                <w:sz w:val="22"/>
              </w:rPr>
              <w:t>n praktisk guide</w:t>
            </w:r>
            <w:r w:rsidRPr="001908B5">
              <w:rPr>
                <w:rFonts w:ascii="Times New Roman" w:hAnsi="Times New Roman" w:cs="Times New Roman"/>
                <w:bCs/>
                <w:sz w:val="22"/>
              </w:rPr>
              <w:t>»</w:t>
            </w:r>
            <w:r w:rsidR="003A0795" w:rsidRPr="001908B5">
              <w:rPr>
                <w:rFonts w:ascii="Times New Roman" w:hAnsi="Times New Roman" w:cs="Times New Roman"/>
                <w:bCs/>
                <w:sz w:val="22"/>
              </w:rPr>
              <w:t xml:space="preserve"> s. 21</w:t>
            </w:r>
          </w:p>
          <w:p w14:paraId="5696551E" w14:textId="1A0CDCD2" w:rsidR="00D05B4B" w:rsidRPr="001908B5" w:rsidRDefault="00D05B4B" w:rsidP="003E6C61">
            <w:pPr>
              <w:tabs>
                <w:tab w:val="right" w:pos="2617"/>
              </w:tabs>
              <w:spacing w:line="240" w:lineRule="auto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3119" w:type="dxa"/>
          </w:tcPr>
          <w:p w14:paraId="05E9CFD8" w14:textId="0DA759BF" w:rsidR="00DA1BB6" w:rsidRPr="001908B5" w:rsidRDefault="00384862" w:rsidP="003E6C61">
            <w:pPr>
              <w:pStyle w:val="Listeavsnitt"/>
              <w:numPr>
                <w:ilvl w:val="0"/>
                <w:numId w:val="12"/>
              </w:numPr>
              <w:ind w:left="324" w:hanging="283"/>
              <w:rPr>
                <w:rFonts w:ascii="Times New Roman" w:eastAsiaTheme="minorHAnsi" w:hAnsi="Times New Roman" w:cs="Times New Roman"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sz w:val="22"/>
              </w:rPr>
              <w:t xml:space="preserve">Introduksjon til kulturhistorien. </w:t>
            </w:r>
          </w:p>
        </w:tc>
        <w:tc>
          <w:tcPr>
            <w:tcW w:w="3543" w:type="dxa"/>
          </w:tcPr>
          <w:p w14:paraId="3E05F1AA" w14:textId="063C6909" w:rsidR="00384E21" w:rsidRPr="001908B5" w:rsidRDefault="00B76DB1" w:rsidP="003E6C61">
            <w:pPr>
              <w:pStyle w:val="Listeavsnitt"/>
              <w:numPr>
                <w:ilvl w:val="0"/>
                <w:numId w:val="4"/>
              </w:numPr>
              <w:ind w:left="312" w:hanging="284"/>
              <w:rPr>
                <w:rFonts w:ascii="Times New Roman" w:eastAsiaTheme="minorHAnsi" w:hAnsi="Times New Roman" w:cs="Times New Roman"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sz w:val="22"/>
              </w:rPr>
              <w:t>lese og tolke tekster fra 1500 til 1850 i kulturhistorisk kontekst og drøfte hvordan de er relevante i dag</w:t>
            </w:r>
          </w:p>
        </w:tc>
      </w:tr>
      <w:tr w:rsidR="0034790F" w:rsidRPr="001908B5" w14:paraId="0D257648" w14:textId="77777777" w:rsidTr="00091E86">
        <w:tc>
          <w:tcPr>
            <w:tcW w:w="1277" w:type="dxa"/>
            <w:shd w:val="clear" w:color="auto" w:fill="FFD757"/>
          </w:tcPr>
          <w:p w14:paraId="67E17CC9" w14:textId="08B44EBC" w:rsidR="00ED38F1" w:rsidRPr="001908B5" w:rsidRDefault="00ED38F1" w:rsidP="003E6C61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sz w:val="22"/>
              </w:rPr>
              <w:t>Uke</w:t>
            </w:r>
          </w:p>
        </w:tc>
        <w:tc>
          <w:tcPr>
            <w:tcW w:w="2126" w:type="dxa"/>
            <w:shd w:val="clear" w:color="auto" w:fill="FFD757"/>
          </w:tcPr>
          <w:p w14:paraId="507D0A07" w14:textId="0B61B24E" w:rsidR="00ED38F1" w:rsidRPr="001908B5" w:rsidRDefault="00261B28" w:rsidP="003E6C6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Grip teksten </w:t>
            </w:r>
          </w:p>
        </w:tc>
        <w:tc>
          <w:tcPr>
            <w:tcW w:w="2977" w:type="dxa"/>
            <w:shd w:val="clear" w:color="auto" w:fill="FFD757"/>
          </w:tcPr>
          <w:p w14:paraId="67F694AB" w14:textId="37AE25E9" w:rsidR="00ED38F1" w:rsidRPr="001908B5" w:rsidRDefault="00261B28" w:rsidP="003E6C61">
            <w:pPr>
              <w:spacing w:before="40" w:after="40" w:line="240" w:lineRule="auto"/>
              <w:rPr>
                <w:rFonts w:ascii="Times New Roman" w:hAnsi="Times New Roman" w:cs="Times New Roman"/>
                <w:b/>
                <w:i/>
                <w:iCs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i/>
                <w:iCs/>
                <w:sz w:val="22"/>
              </w:rPr>
              <w:t>Grip tekstene</w:t>
            </w:r>
          </w:p>
        </w:tc>
        <w:tc>
          <w:tcPr>
            <w:tcW w:w="3118" w:type="dxa"/>
            <w:shd w:val="clear" w:color="auto" w:fill="FFD757"/>
          </w:tcPr>
          <w:p w14:paraId="494FD1E3" w14:textId="5FC38D25" w:rsidR="00ED38F1" w:rsidRPr="001908B5" w:rsidRDefault="00ED38F1" w:rsidP="003E6C61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bCs/>
                <w:sz w:val="22"/>
              </w:rPr>
              <w:t>Arbeidsmåter og vurdering</w:t>
            </w:r>
          </w:p>
        </w:tc>
        <w:tc>
          <w:tcPr>
            <w:tcW w:w="3119" w:type="dxa"/>
            <w:shd w:val="clear" w:color="auto" w:fill="FFD757"/>
          </w:tcPr>
          <w:p w14:paraId="1633D6D8" w14:textId="5FCBDC29" w:rsidR="00ED38F1" w:rsidRPr="001908B5" w:rsidRDefault="00BD6491" w:rsidP="003E6C6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2"/>
                <w:lang w:eastAsia="nn-NO"/>
              </w:rPr>
            </w:pPr>
            <w:r w:rsidRPr="001908B5">
              <w:rPr>
                <w:rFonts w:ascii="Times New Roman" w:eastAsia="Times New Roman" w:hAnsi="Times New Roman" w:cs="Times New Roman"/>
                <w:b/>
                <w:bCs/>
                <w:sz w:val="22"/>
                <w:lang w:eastAsia="nn-NO"/>
              </w:rPr>
              <w:t>Aunivers.no</w:t>
            </w:r>
          </w:p>
        </w:tc>
        <w:tc>
          <w:tcPr>
            <w:tcW w:w="3543" w:type="dxa"/>
            <w:shd w:val="clear" w:color="auto" w:fill="FFD757"/>
          </w:tcPr>
          <w:p w14:paraId="5DC5ED17" w14:textId="05012B27" w:rsidR="00ED38F1" w:rsidRPr="001908B5" w:rsidRDefault="00261B28" w:rsidP="003E6C6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nn-NO"/>
              </w:rPr>
            </w:pPr>
            <w:r w:rsidRPr="001908B5">
              <w:rPr>
                <w:rFonts w:ascii="Times New Roman" w:eastAsia="Times New Roman" w:hAnsi="Times New Roman" w:cs="Times New Roman"/>
                <w:b/>
                <w:bCs/>
                <w:sz w:val="22"/>
                <w:lang w:eastAsia="nn-NO"/>
              </w:rPr>
              <w:t>Kompetansemål</w:t>
            </w:r>
          </w:p>
        </w:tc>
      </w:tr>
      <w:tr w:rsidR="0034790F" w:rsidRPr="001908B5" w14:paraId="77850C2A" w14:textId="77777777" w:rsidTr="00DC1577">
        <w:tc>
          <w:tcPr>
            <w:tcW w:w="1277" w:type="dxa"/>
          </w:tcPr>
          <w:p w14:paraId="349FBC69" w14:textId="2BD58ABE" w:rsidR="00ED38F1" w:rsidRPr="001908B5" w:rsidRDefault="00757D26" w:rsidP="003E6C61">
            <w:pPr>
              <w:spacing w:before="100" w:after="100" w:line="240" w:lineRule="auto"/>
              <w:ind w:left="-108" w:right="-108" w:firstLine="136"/>
              <w:rPr>
                <w:rFonts w:ascii="Times New Roman" w:hAnsi="Times New Roman" w:cs="Times New Roman"/>
                <w:b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sz w:val="22"/>
              </w:rPr>
              <w:t>4</w:t>
            </w:r>
            <w:r w:rsidR="003A0795" w:rsidRPr="001908B5">
              <w:rPr>
                <w:rFonts w:ascii="Times New Roman" w:hAnsi="Times New Roman" w:cs="Times New Roman"/>
                <w:b/>
                <w:sz w:val="22"/>
              </w:rPr>
              <w:t>0</w:t>
            </w:r>
            <w:r w:rsidR="00ED38F1" w:rsidRPr="001908B5">
              <w:rPr>
                <w:rFonts w:ascii="Times New Roman" w:hAnsi="Times New Roman" w:cs="Times New Roman"/>
                <w:b/>
                <w:sz w:val="22"/>
              </w:rPr>
              <w:t>–</w:t>
            </w:r>
            <w:r w:rsidR="00081142" w:rsidRPr="001908B5">
              <w:rPr>
                <w:rFonts w:ascii="Times New Roman" w:hAnsi="Times New Roman" w:cs="Times New Roman"/>
                <w:b/>
                <w:sz w:val="22"/>
              </w:rPr>
              <w:t>4</w:t>
            </w:r>
            <w:r w:rsidR="00DF696D" w:rsidRPr="001908B5">
              <w:rPr>
                <w:rFonts w:ascii="Times New Roman" w:hAnsi="Times New Roman" w:cs="Times New Roman"/>
                <w:b/>
                <w:sz w:val="22"/>
              </w:rPr>
              <w:t>5</w:t>
            </w:r>
          </w:p>
        </w:tc>
        <w:tc>
          <w:tcPr>
            <w:tcW w:w="2126" w:type="dxa"/>
          </w:tcPr>
          <w:p w14:paraId="3AEBDE82" w14:textId="64A73D66" w:rsidR="0084378C" w:rsidRPr="001908B5" w:rsidRDefault="0084378C" w:rsidP="003E6C6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bCs/>
                <w:sz w:val="22"/>
              </w:rPr>
              <w:t>Kapittel 2: Norrøn litteratur</w:t>
            </w:r>
          </w:p>
          <w:p w14:paraId="7EEB5C3A" w14:textId="232A6ED2" w:rsidR="00865CF9" w:rsidRPr="008E0CD2" w:rsidRDefault="00865CF9" w:rsidP="003E6C6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22"/>
                <w:lang w:val="nn-NO"/>
              </w:rPr>
            </w:pPr>
            <w:r w:rsidRPr="008E0CD2">
              <w:rPr>
                <w:rFonts w:ascii="Times New Roman" w:hAnsi="Times New Roman" w:cs="Times New Roman"/>
                <w:b/>
                <w:bCs/>
                <w:sz w:val="22"/>
                <w:lang w:val="nn-NO"/>
              </w:rPr>
              <w:t xml:space="preserve">Kapittel 8: Presentasjonar og </w:t>
            </w:r>
            <w:r w:rsidRPr="008E0CD2">
              <w:rPr>
                <w:rFonts w:ascii="Times New Roman" w:hAnsi="Times New Roman" w:cs="Times New Roman"/>
                <w:b/>
                <w:bCs/>
                <w:sz w:val="22"/>
                <w:lang w:val="nn-NO"/>
              </w:rPr>
              <w:lastRenderedPageBreak/>
              <w:t>diskusjonar</w:t>
            </w:r>
            <w:r w:rsidRPr="008E0CD2">
              <w:rPr>
                <w:rFonts w:ascii="Times New Roman" w:hAnsi="Times New Roman" w:cs="Times New Roman"/>
                <w:sz w:val="22"/>
                <w:lang w:val="nn-NO"/>
              </w:rPr>
              <w:t xml:space="preserve"> s. 157</w:t>
            </w:r>
            <w:r w:rsidR="003966BE" w:rsidRPr="008E0CD2">
              <w:rPr>
                <w:rFonts w:ascii="Times New Roman" w:hAnsi="Times New Roman" w:cs="Times New Roman"/>
                <w:sz w:val="22"/>
                <w:lang w:val="nn-NO"/>
              </w:rPr>
              <w:t>–</w:t>
            </w:r>
            <w:r w:rsidRPr="008E0CD2">
              <w:rPr>
                <w:rFonts w:ascii="Times New Roman" w:hAnsi="Times New Roman" w:cs="Times New Roman"/>
                <w:sz w:val="22"/>
                <w:lang w:val="nn-NO"/>
              </w:rPr>
              <w:t>166</w:t>
            </w:r>
          </w:p>
          <w:p w14:paraId="755977F4" w14:textId="207BBBAC" w:rsidR="00FC70A4" w:rsidRPr="001908B5" w:rsidRDefault="00FC70A4" w:rsidP="003E6C6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977" w:type="dxa"/>
          </w:tcPr>
          <w:p w14:paraId="182B1C29" w14:textId="16080A31" w:rsidR="00261B28" w:rsidRPr="001908B5" w:rsidRDefault="008209D1" w:rsidP="003E6C61">
            <w:pPr>
              <w:pStyle w:val="Listeavsnitt"/>
              <w:numPr>
                <w:ilvl w:val="0"/>
                <w:numId w:val="4"/>
              </w:numPr>
              <w:ind w:left="321" w:hanging="283"/>
              <w:rPr>
                <w:rFonts w:ascii="Times New Roman" w:eastAsiaTheme="minorHAnsi" w:hAnsi="Times New Roman" w:cs="Times New Roman"/>
                <w:bCs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bCs/>
                <w:i/>
                <w:iCs/>
                <w:sz w:val="22"/>
              </w:rPr>
              <w:lastRenderedPageBreak/>
              <w:t>Njåls saga</w:t>
            </w:r>
            <w:r w:rsidRPr="001908B5">
              <w:rPr>
                <w:rFonts w:ascii="Times New Roman" w:eastAsiaTheme="minorHAnsi" w:hAnsi="Times New Roman" w:cs="Times New Roman"/>
                <w:bCs/>
                <w:sz w:val="22"/>
              </w:rPr>
              <w:t xml:space="preserve"> (utdrag)</w:t>
            </w:r>
          </w:p>
          <w:p w14:paraId="4D7BA6C2" w14:textId="7860F8BB" w:rsidR="006D69F4" w:rsidRPr="001908B5" w:rsidRDefault="006D69F4" w:rsidP="003E6C61">
            <w:pPr>
              <w:pStyle w:val="Listeavsnitt"/>
              <w:numPr>
                <w:ilvl w:val="0"/>
                <w:numId w:val="4"/>
              </w:numPr>
              <w:ind w:left="321" w:hanging="283"/>
              <w:rPr>
                <w:rFonts w:ascii="Times New Roman" w:eastAsiaTheme="minorHAnsi" w:hAnsi="Times New Roman" w:cs="Times New Roman"/>
                <w:bCs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bCs/>
                <w:sz w:val="22"/>
              </w:rPr>
              <w:t xml:space="preserve">«Tåtten </w:t>
            </w:r>
            <w:r w:rsidR="0059693C" w:rsidRPr="001908B5">
              <w:rPr>
                <w:rFonts w:ascii="Times New Roman" w:eastAsiaTheme="minorHAnsi" w:hAnsi="Times New Roman" w:cs="Times New Roman"/>
                <w:bCs/>
                <w:sz w:val="22"/>
              </w:rPr>
              <w:t>om Ivar Ing</w:t>
            </w:r>
            <w:r w:rsidR="00663590" w:rsidRPr="001908B5">
              <w:rPr>
                <w:rFonts w:ascii="Times New Roman" w:eastAsiaTheme="minorHAnsi" w:hAnsi="Times New Roman" w:cs="Times New Roman"/>
                <w:bCs/>
                <w:sz w:val="22"/>
              </w:rPr>
              <w:t>emundsson»</w:t>
            </w:r>
          </w:p>
          <w:p w14:paraId="5AA86C9B" w14:textId="0F2C21BD" w:rsidR="008209D1" w:rsidRPr="001908B5" w:rsidRDefault="00423643" w:rsidP="003E6C61">
            <w:pPr>
              <w:pStyle w:val="Listeavsnitt"/>
              <w:numPr>
                <w:ilvl w:val="0"/>
                <w:numId w:val="4"/>
              </w:numPr>
              <w:ind w:left="321" w:hanging="283"/>
              <w:rPr>
                <w:rFonts w:ascii="Times New Roman" w:eastAsiaTheme="minorHAnsi" w:hAnsi="Times New Roman" w:cs="Times New Roman"/>
                <w:bCs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bCs/>
                <w:sz w:val="22"/>
              </w:rPr>
              <w:t>«</w:t>
            </w:r>
            <w:r w:rsidR="008209D1" w:rsidRPr="001908B5">
              <w:rPr>
                <w:rFonts w:ascii="Times New Roman" w:eastAsiaTheme="minorHAnsi" w:hAnsi="Times New Roman" w:cs="Times New Roman"/>
                <w:bCs/>
                <w:sz w:val="22"/>
              </w:rPr>
              <w:t>Voluspå</w:t>
            </w:r>
            <w:r w:rsidRPr="001908B5">
              <w:rPr>
                <w:rFonts w:ascii="Times New Roman" w:eastAsiaTheme="minorHAnsi" w:hAnsi="Times New Roman" w:cs="Times New Roman"/>
                <w:bCs/>
                <w:sz w:val="22"/>
              </w:rPr>
              <w:t>»</w:t>
            </w:r>
            <w:r w:rsidR="008209D1" w:rsidRPr="001908B5">
              <w:rPr>
                <w:rFonts w:ascii="Times New Roman" w:eastAsiaTheme="minorHAnsi" w:hAnsi="Times New Roman" w:cs="Times New Roman"/>
                <w:bCs/>
                <w:sz w:val="22"/>
              </w:rPr>
              <w:t xml:space="preserve"> (utdrag)</w:t>
            </w:r>
          </w:p>
          <w:p w14:paraId="2B171798" w14:textId="264FB979" w:rsidR="00680ADA" w:rsidRPr="001908B5" w:rsidRDefault="00680ADA" w:rsidP="003E6C61">
            <w:pPr>
              <w:pStyle w:val="Listeavsnitt"/>
              <w:numPr>
                <w:ilvl w:val="0"/>
                <w:numId w:val="4"/>
              </w:numPr>
              <w:ind w:left="321" w:hanging="283"/>
              <w:rPr>
                <w:rFonts w:ascii="Times New Roman" w:eastAsiaTheme="minorHAnsi" w:hAnsi="Times New Roman" w:cs="Times New Roman"/>
                <w:bCs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bCs/>
                <w:sz w:val="22"/>
              </w:rPr>
              <w:t>Gaute Sortland: «Ragnarok»</w:t>
            </w:r>
          </w:p>
          <w:p w14:paraId="59C57C2C" w14:textId="4B0D0942" w:rsidR="00091B17" w:rsidRPr="001908B5" w:rsidRDefault="00091B17" w:rsidP="003E6C61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118" w:type="dxa"/>
          </w:tcPr>
          <w:p w14:paraId="670E986A" w14:textId="77292869" w:rsidR="00724F05" w:rsidRPr="001908B5" w:rsidRDefault="00724F05" w:rsidP="003E6C61">
            <w:pPr>
              <w:tabs>
                <w:tab w:val="right" w:pos="2617"/>
              </w:tabs>
              <w:spacing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1908B5">
              <w:rPr>
                <w:rFonts w:ascii="Times New Roman" w:hAnsi="Times New Roman" w:cs="Times New Roman"/>
                <w:bCs/>
                <w:sz w:val="22"/>
              </w:rPr>
              <w:lastRenderedPageBreak/>
              <w:t xml:space="preserve">Tenkepausespørsmål gjennom hele kapitlet </w:t>
            </w:r>
          </w:p>
          <w:p w14:paraId="56B74B99" w14:textId="2EDE5959" w:rsidR="00724F05" w:rsidRPr="001908B5" w:rsidRDefault="00C22C4E" w:rsidP="003E6C61">
            <w:pPr>
              <w:tabs>
                <w:tab w:val="right" w:pos="2617"/>
              </w:tabs>
              <w:spacing w:before="100" w:after="10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1908B5">
              <w:rPr>
                <w:rFonts w:ascii="Times New Roman" w:hAnsi="Times New Roman" w:cs="Times New Roman"/>
                <w:bCs/>
                <w:sz w:val="22"/>
              </w:rPr>
              <w:t xml:space="preserve">Oppsummeringsspørsmål s. </w:t>
            </w:r>
            <w:r w:rsidR="00B541A3" w:rsidRPr="001908B5">
              <w:rPr>
                <w:rFonts w:ascii="Times New Roman" w:hAnsi="Times New Roman" w:cs="Times New Roman"/>
                <w:bCs/>
                <w:sz w:val="22"/>
              </w:rPr>
              <w:t>44</w:t>
            </w:r>
            <w:r w:rsidR="00E322BA" w:rsidRPr="001908B5">
              <w:rPr>
                <w:rFonts w:ascii="Times New Roman" w:hAnsi="Times New Roman" w:cs="Times New Roman"/>
                <w:bCs/>
                <w:sz w:val="22"/>
              </w:rPr>
              <w:t xml:space="preserve"> om </w:t>
            </w:r>
            <w:r w:rsidR="00EB7C16" w:rsidRPr="001908B5">
              <w:rPr>
                <w:rFonts w:ascii="Times New Roman" w:hAnsi="Times New Roman" w:cs="Times New Roman"/>
                <w:bCs/>
                <w:sz w:val="22"/>
              </w:rPr>
              <w:t>norrøn</w:t>
            </w:r>
            <w:r w:rsidR="00E322BA" w:rsidRPr="001908B5">
              <w:rPr>
                <w:rFonts w:ascii="Times New Roman" w:hAnsi="Times New Roman" w:cs="Times New Roman"/>
                <w:bCs/>
                <w:sz w:val="22"/>
              </w:rPr>
              <w:t xml:space="preserve"> tid</w:t>
            </w:r>
          </w:p>
          <w:p w14:paraId="26C38E51" w14:textId="0FDCFB59" w:rsidR="00724F05" w:rsidRPr="001908B5" w:rsidRDefault="00B541A3" w:rsidP="003E6C61">
            <w:pPr>
              <w:tabs>
                <w:tab w:val="right" w:pos="2617"/>
              </w:tabs>
              <w:spacing w:before="100" w:after="10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1908B5">
              <w:rPr>
                <w:rFonts w:ascii="Times New Roman" w:hAnsi="Times New Roman" w:cs="Times New Roman"/>
                <w:bCs/>
                <w:sz w:val="22"/>
              </w:rPr>
              <w:lastRenderedPageBreak/>
              <w:t>Oppg</w:t>
            </w:r>
            <w:r w:rsidR="00565158" w:rsidRPr="001908B5">
              <w:rPr>
                <w:rFonts w:ascii="Times New Roman" w:hAnsi="Times New Roman" w:cs="Times New Roman"/>
                <w:bCs/>
                <w:sz w:val="22"/>
              </w:rPr>
              <w:t>ave 1, 2 og 4 s. 44</w:t>
            </w:r>
            <w:r w:rsidR="003966BE" w:rsidRPr="001908B5">
              <w:rPr>
                <w:rFonts w:ascii="Times New Roman" w:hAnsi="Times New Roman" w:cs="Times New Roman"/>
                <w:bCs/>
                <w:sz w:val="22"/>
              </w:rPr>
              <w:t>–</w:t>
            </w:r>
            <w:r w:rsidR="00565158" w:rsidRPr="001908B5">
              <w:rPr>
                <w:rFonts w:ascii="Times New Roman" w:hAnsi="Times New Roman" w:cs="Times New Roman"/>
                <w:bCs/>
                <w:sz w:val="22"/>
              </w:rPr>
              <w:t>45</w:t>
            </w:r>
            <w:r w:rsidR="00E322BA" w:rsidRPr="001908B5">
              <w:rPr>
                <w:rFonts w:ascii="Times New Roman" w:hAnsi="Times New Roman" w:cs="Times New Roman"/>
                <w:bCs/>
                <w:sz w:val="22"/>
              </w:rPr>
              <w:t xml:space="preserve"> om norrøn litteratur</w:t>
            </w:r>
          </w:p>
          <w:p w14:paraId="25C4A527" w14:textId="23167942" w:rsidR="00AF522A" w:rsidRPr="001908B5" w:rsidRDefault="00B62279" w:rsidP="003E6C61">
            <w:pPr>
              <w:tabs>
                <w:tab w:val="right" w:pos="2617"/>
              </w:tabs>
              <w:spacing w:before="100" w:after="10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1908B5">
              <w:rPr>
                <w:rFonts w:ascii="Times New Roman" w:hAnsi="Times New Roman" w:cs="Times New Roman"/>
                <w:bCs/>
                <w:sz w:val="22"/>
              </w:rPr>
              <w:t>Oppg</w:t>
            </w:r>
            <w:r w:rsidR="00E322BA" w:rsidRPr="001908B5">
              <w:rPr>
                <w:rFonts w:ascii="Times New Roman" w:hAnsi="Times New Roman" w:cs="Times New Roman"/>
                <w:bCs/>
                <w:sz w:val="22"/>
              </w:rPr>
              <w:t>a</w:t>
            </w:r>
            <w:r w:rsidRPr="001908B5">
              <w:rPr>
                <w:rFonts w:ascii="Times New Roman" w:hAnsi="Times New Roman" w:cs="Times New Roman"/>
                <w:bCs/>
                <w:sz w:val="22"/>
              </w:rPr>
              <w:t xml:space="preserve">ve </w:t>
            </w:r>
            <w:r w:rsidR="00F65C7B" w:rsidRPr="001908B5">
              <w:rPr>
                <w:rFonts w:ascii="Times New Roman" w:hAnsi="Times New Roman" w:cs="Times New Roman"/>
                <w:bCs/>
                <w:sz w:val="22"/>
              </w:rPr>
              <w:t>1</w:t>
            </w:r>
            <w:r w:rsidR="008968BC" w:rsidRPr="001908B5">
              <w:rPr>
                <w:rFonts w:ascii="Times New Roman" w:hAnsi="Times New Roman" w:cs="Times New Roman"/>
                <w:bCs/>
                <w:sz w:val="22"/>
              </w:rPr>
              <w:t xml:space="preserve"> s. 298 og 1</w:t>
            </w:r>
            <w:r w:rsidR="003966BE" w:rsidRPr="001908B5">
              <w:rPr>
                <w:rFonts w:ascii="Times New Roman" w:hAnsi="Times New Roman" w:cs="Times New Roman"/>
                <w:bCs/>
                <w:sz w:val="22"/>
              </w:rPr>
              <w:t>–</w:t>
            </w:r>
            <w:r w:rsidR="00B047BE" w:rsidRPr="001908B5">
              <w:rPr>
                <w:rFonts w:ascii="Times New Roman" w:hAnsi="Times New Roman" w:cs="Times New Roman"/>
                <w:bCs/>
                <w:sz w:val="22"/>
              </w:rPr>
              <w:t xml:space="preserve">4 s. 304 om </w:t>
            </w:r>
            <w:r w:rsidR="00724F05" w:rsidRPr="001908B5">
              <w:rPr>
                <w:rFonts w:ascii="Times New Roman" w:hAnsi="Times New Roman" w:cs="Times New Roman"/>
                <w:bCs/>
                <w:sz w:val="22"/>
              </w:rPr>
              <w:t>«</w:t>
            </w:r>
            <w:r w:rsidR="00C06546" w:rsidRPr="001908B5">
              <w:rPr>
                <w:rFonts w:ascii="Times New Roman" w:hAnsi="Times New Roman" w:cs="Times New Roman"/>
                <w:bCs/>
                <w:sz w:val="22"/>
              </w:rPr>
              <w:t>Voluspå</w:t>
            </w:r>
            <w:r w:rsidR="00724F05" w:rsidRPr="001908B5">
              <w:rPr>
                <w:rFonts w:ascii="Times New Roman" w:hAnsi="Times New Roman" w:cs="Times New Roman"/>
                <w:bCs/>
                <w:sz w:val="22"/>
              </w:rPr>
              <w:t>»</w:t>
            </w:r>
            <w:r w:rsidR="00C06546" w:rsidRPr="001908B5">
              <w:rPr>
                <w:rFonts w:ascii="Times New Roman" w:hAnsi="Times New Roman" w:cs="Times New Roman"/>
                <w:bCs/>
                <w:sz w:val="22"/>
              </w:rPr>
              <w:t xml:space="preserve"> og </w:t>
            </w:r>
            <w:r w:rsidR="00C06546" w:rsidRPr="001908B5">
              <w:rPr>
                <w:rFonts w:ascii="Times New Roman" w:hAnsi="Times New Roman" w:cs="Times New Roman"/>
                <w:bCs/>
                <w:i/>
                <w:iCs/>
                <w:sz w:val="22"/>
              </w:rPr>
              <w:t>Njåls</w:t>
            </w:r>
            <w:r w:rsidR="00C06546" w:rsidRPr="001908B5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="00C06546" w:rsidRPr="001908B5">
              <w:rPr>
                <w:rFonts w:ascii="Times New Roman" w:hAnsi="Times New Roman" w:cs="Times New Roman"/>
                <w:bCs/>
                <w:i/>
                <w:iCs/>
                <w:sz w:val="22"/>
              </w:rPr>
              <w:t>saga</w:t>
            </w:r>
          </w:p>
          <w:p w14:paraId="3CECD3CE" w14:textId="77777777" w:rsidR="003240DB" w:rsidRPr="001908B5" w:rsidRDefault="003240DB" w:rsidP="003E6C61">
            <w:pPr>
              <w:tabs>
                <w:tab w:val="right" w:pos="2617"/>
              </w:tabs>
              <w:spacing w:before="100" w:after="100" w:line="240" w:lineRule="auto"/>
              <w:rPr>
                <w:rFonts w:ascii="Times New Roman" w:hAnsi="Times New Roman" w:cs="Times New Roman"/>
                <w:b/>
                <w:sz w:val="22"/>
              </w:rPr>
            </w:pPr>
          </w:p>
          <w:p w14:paraId="27BBA0E9" w14:textId="3036AF38" w:rsidR="00C06546" w:rsidRPr="001908B5" w:rsidRDefault="00351FB7" w:rsidP="003E6C61">
            <w:pPr>
              <w:tabs>
                <w:tab w:val="right" w:pos="2617"/>
              </w:tabs>
              <w:spacing w:before="100" w:after="10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sz w:val="22"/>
              </w:rPr>
              <w:t>Fordypning</w:t>
            </w:r>
            <w:r w:rsidRPr="001908B5">
              <w:rPr>
                <w:rFonts w:ascii="Times New Roman" w:hAnsi="Times New Roman" w:cs="Times New Roman"/>
                <w:bCs/>
                <w:sz w:val="22"/>
              </w:rPr>
              <w:t>: Oppg</w:t>
            </w:r>
            <w:r w:rsidR="00B047BE" w:rsidRPr="001908B5">
              <w:rPr>
                <w:rFonts w:ascii="Times New Roman" w:hAnsi="Times New Roman" w:cs="Times New Roman"/>
                <w:bCs/>
                <w:sz w:val="22"/>
              </w:rPr>
              <w:t>a</w:t>
            </w:r>
            <w:r w:rsidRPr="001908B5">
              <w:rPr>
                <w:rFonts w:ascii="Times New Roman" w:hAnsi="Times New Roman" w:cs="Times New Roman"/>
                <w:bCs/>
                <w:sz w:val="22"/>
              </w:rPr>
              <w:t>ve 3c, s. 45</w:t>
            </w:r>
            <w:r w:rsidR="003240DB" w:rsidRPr="001908B5">
              <w:rPr>
                <w:rFonts w:ascii="Times New Roman" w:hAnsi="Times New Roman" w:cs="Times New Roman"/>
                <w:bCs/>
                <w:sz w:val="22"/>
              </w:rPr>
              <w:t>, o</w:t>
            </w:r>
            <w:r w:rsidR="00B047BE" w:rsidRPr="001908B5">
              <w:rPr>
                <w:rFonts w:ascii="Times New Roman" w:hAnsi="Times New Roman" w:cs="Times New Roman"/>
                <w:bCs/>
                <w:sz w:val="22"/>
              </w:rPr>
              <w:t xml:space="preserve">ppgave </w:t>
            </w:r>
            <w:r w:rsidR="002E7F90" w:rsidRPr="001908B5">
              <w:rPr>
                <w:rFonts w:ascii="Times New Roman" w:hAnsi="Times New Roman" w:cs="Times New Roman"/>
                <w:bCs/>
                <w:sz w:val="22"/>
              </w:rPr>
              <w:t>3 s. 298</w:t>
            </w:r>
            <w:r w:rsidR="003240DB" w:rsidRPr="001908B5">
              <w:rPr>
                <w:rFonts w:ascii="Times New Roman" w:hAnsi="Times New Roman" w:cs="Times New Roman"/>
                <w:bCs/>
                <w:sz w:val="22"/>
              </w:rPr>
              <w:t>, o</w:t>
            </w:r>
            <w:r w:rsidR="002E7F90" w:rsidRPr="001908B5">
              <w:rPr>
                <w:rFonts w:ascii="Times New Roman" w:hAnsi="Times New Roman" w:cs="Times New Roman"/>
                <w:bCs/>
                <w:sz w:val="22"/>
              </w:rPr>
              <w:t>ppgave 5 s. 304</w:t>
            </w:r>
          </w:p>
          <w:p w14:paraId="252D0FEA" w14:textId="77777777" w:rsidR="00AF522A" w:rsidRPr="001908B5" w:rsidRDefault="00AF522A" w:rsidP="003E6C61">
            <w:pPr>
              <w:tabs>
                <w:tab w:val="right" w:pos="2617"/>
              </w:tabs>
              <w:spacing w:before="100" w:after="100" w:line="240" w:lineRule="auto"/>
              <w:rPr>
                <w:rFonts w:ascii="Times New Roman" w:hAnsi="Times New Roman" w:cs="Times New Roman"/>
                <w:bCs/>
                <w:sz w:val="22"/>
              </w:rPr>
            </w:pPr>
          </w:p>
          <w:p w14:paraId="70BD1E0B" w14:textId="7E2AEB3D" w:rsidR="00D05B4B" w:rsidRPr="001908B5" w:rsidRDefault="005017FD" w:rsidP="003E6C61">
            <w:pPr>
              <w:tabs>
                <w:tab w:val="right" w:pos="2617"/>
              </w:tabs>
              <w:spacing w:before="100" w:after="10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sz w:val="22"/>
              </w:rPr>
              <w:t>Vurdering</w:t>
            </w:r>
            <w:r w:rsidRPr="001908B5">
              <w:rPr>
                <w:rFonts w:ascii="Times New Roman" w:hAnsi="Times New Roman" w:cs="Times New Roman"/>
                <w:bCs/>
                <w:sz w:val="22"/>
              </w:rPr>
              <w:t>: Muntlig. P</w:t>
            </w:r>
            <w:r w:rsidR="00DF696D" w:rsidRPr="001908B5">
              <w:rPr>
                <w:rFonts w:ascii="Times New Roman" w:hAnsi="Times New Roman" w:cs="Times New Roman"/>
                <w:bCs/>
                <w:sz w:val="22"/>
              </w:rPr>
              <w:t>resentasjon</w:t>
            </w:r>
            <w:r w:rsidR="0075250C" w:rsidRPr="001908B5">
              <w:rPr>
                <w:rFonts w:ascii="Times New Roman" w:hAnsi="Times New Roman" w:cs="Times New Roman"/>
                <w:bCs/>
                <w:sz w:val="22"/>
              </w:rPr>
              <w:t xml:space="preserve">, </w:t>
            </w:r>
            <w:r w:rsidR="003240DB" w:rsidRPr="001908B5">
              <w:rPr>
                <w:rFonts w:ascii="Times New Roman" w:hAnsi="Times New Roman" w:cs="Times New Roman"/>
                <w:bCs/>
                <w:sz w:val="22"/>
              </w:rPr>
              <w:t>f.eks.</w:t>
            </w:r>
            <w:r w:rsidR="0075250C" w:rsidRPr="001908B5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="00975183" w:rsidRPr="001908B5">
              <w:rPr>
                <w:rFonts w:ascii="Times New Roman" w:hAnsi="Times New Roman" w:cs="Times New Roman"/>
                <w:bCs/>
                <w:sz w:val="22"/>
              </w:rPr>
              <w:t>med utgangsp</w:t>
            </w:r>
            <w:r w:rsidR="00AF522A" w:rsidRPr="001908B5">
              <w:rPr>
                <w:rFonts w:ascii="Times New Roman" w:hAnsi="Times New Roman" w:cs="Times New Roman"/>
                <w:bCs/>
                <w:sz w:val="22"/>
              </w:rPr>
              <w:t>unkt i oppg. 5 s. 45</w:t>
            </w:r>
          </w:p>
        </w:tc>
        <w:tc>
          <w:tcPr>
            <w:tcW w:w="3119" w:type="dxa"/>
          </w:tcPr>
          <w:p w14:paraId="12E501C7" w14:textId="789260C3" w:rsidR="00350484" w:rsidRPr="001908B5" w:rsidRDefault="00350484" w:rsidP="003E6C61">
            <w:pPr>
              <w:pStyle w:val="Listeavsnitt"/>
              <w:numPr>
                <w:ilvl w:val="0"/>
                <w:numId w:val="14"/>
              </w:numPr>
              <w:ind w:left="325" w:hanging="325"/>
              <w:rPr>
                <w:rFonts w:ascii="Times New Roman" w:hAnsi="Times New Roman" w:cs="Times New Roman"/>
                <w:bCs/>
                <w:sz w:val="22"/>
              </w:rPr>
            </w:pPr>
            <w:r w:rsidRPr="001908B5">
              <w:rPr>
                <w:rFonts w:ascii="Times New Roman" w:hAnsi="Times New Roman" w:cs="Times New Roman"/>
                <w:bCs/>
                <w:sz w:val="22"/>
              </w:rPr>
              <w:lastRenderedPageBreak/>
              <w:t>Fagartikkel</w:t>
            </w:r>
            <w:r w:rsidR="0022350E" w:rsidRPr="001908B5">
              <w:rPr>
                <w:rFonts w:ascii="Times New Roman" w:hAnsi="Times New Roman" w:cs="Times New Roman"/>
                <w:bCs/>
                <w:sz w:val="22"/>
              </w:rPr>
              <w:t xml:space="preserve"> om </w:t>
            </w:r>
            <w:r w:rsidRPr="001908B5">
              <w:rPr>
                <w:rFonts w:ascii="Times New Roman" w:hAnsi="Times New Roman" w:cs="Times New Roman"/>
                <w:bCs/>
                <w:sz w:val="22"/>
              </w:rPr>
              <w:t>norrøn litteratur</w:t>
            </w:r>
          </w:p>
          <w:p w14:paraId="2B99D741" w14:textId="6EB0E242" w:rsidR="002F15D7" w:rsidRPr="001908B5" w:rsidRDefault="002F15D7" w:rsidP="003E6C61">
            <w:pPr>
              <w:pStyle w:val="Listeavsnitt"/>
              <w:numPr>
                <w:ilvl w:val="0"/>
                <w:numId w:val="14"/>
              </w:numPr>
              <w:ind w:left="325" w:hanging="325"/>
              <w:rPr>
                <w:rFonts w:ascii="Times New Roman" w:hAnsi="Times New Roman" w:cs="Times New Roman"/>
                <w:bCs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bCs/>
                <w:sz w:val="22"/>
              </w:rPr>
              <w:t xml:space="preserve">Undervisningsfilmer om den norrøne perioden og den norrøne litteraturen </w:t>
            </w:r>
          </w:p>
          <w:p w14:paraId="0B5E4F70" w14:textId="74C7AF37" w:rsidR="000F47C2" w:rsidRPr="001908B5" w:rsidRDefault="004912B0" w:rsidP="003E6C61">
            <w:pPr>
              <w:pStyle w:val="Listeavsnitt"/>
              <w:numPr>
                <w:ilvl w:val="0"/>
                <w:numId w:val="14"/>
              </w:numPr>
              <w:ind w:left="325" w:hanging="283"/>
              <w:rPr>
                <w:rFonts w:ascii="Times New Roman" w:hAnsi="Times New Roman" w:cs="Times New Roman"/>
                <w:bCs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bCs/>
                <w:sz w:val="22"/>
              </w:rPr>
              <w:lastRenderedPageBreak/>
              <w:t xml:space="preserve">Hele </w:t>
            </w:r>
            <w:r w:rsidR="003240DB" w:rsidRPr="001908B5">
              <w:rPr>
                <w:rFonts w:ascii="Times New Roman" w:eastAsiaTheme="minorHAnsi" w:hAnsi="Times New Roman" w:cs="Times New Roman"/>
                <w:bCs/>
                <w:i/>
                <w:iCs/>
                <w:sz w:val="22"/>
              </w:rPr>
              <w:t>Gunnlaug Ormstunge</w:t>
            </w:r>
            <w:r w:rsidRPr="001908B5">
              <w:rPr>
                <w:rFonts w:ascii="Times New Roman" w:eastAsiaTheme="minorHAnsi" w:hAnsi="Times New Roman" w:cs="Times New Roman"/>
                <w:bCs/>
                <w:i/>
                <w:iCs/>
                <w:sz w:val="22"/>
              </w:rPr>
              <w:t>s saga</w:t>
            </w:r>
            <w:r w:rsidR="003240DB" w:rsidRPr="001908B5">
              <w:rPr>
                <w:rFonts w:ascii="Times New Roman" w:eastAsiaTheme="minorHAnsi" w:hAnsi="Times New Roman" w:cs="Times New Roman"/>
                <w:bCs/>
                <w:sz w:val="22"/>
              </w:rPr>
              <w:t>/</w:t>
            </w:r>
            <w:r w:rsidR="003240DB" w:rsidRPr="001908B5">
              <w:rPr>
                <w:rFonts w:ascii="Times New Roman" w:eastAsiaTheme="minorHAnsi" w:hAnsi="Times New Roman" w:cs="Times New Roman"/>
                <w:bCs/>
                <w:i/>
                <w:iCs/>
                <w:sz w:val="22"/>
              </w:rPr>
              <w:t>Soga om Gunn</w:t>
            </w:r>
            <w:r w:rsidRPr="001908B5">
              <w:rPr>
                <w:rFonts w:ascii="Times New Roman" w:eastAsiaTheme="minorHAnsi" w:hAnsi="Times New Roman" w:cs="Times New Roman"/>
                <w:bCs/>
                <w:i/>
                <w:iCs/>
                <w:sz w:val="22"/>
              </w:rPr>
              <w:t>laug Ormstunge</w:t>
            </w:r>
            <w:r w:rsidRPr="001908B5">
              <w:rPr>
                <w:rFonts w:ascii="Times New Roman" w:eastAsiaTheme="minorHAnsi" w:hAnsi="Times New Roman" w:cs="Times New Roman"/>
                <w:bCs/>
                <w:sz w:val="22"/>
              </w:rPr>
              <w:t xml:space="preserve"> (også innlest)</w:t>
            </w:r>
          </w:p>
          <w:p w14:paraId="3F943101" w14:textId="6E1D0D7E" w:rsidR="00350484" w:rsidRPr="001908B5" w:rsidRDefault="004912B0" w:rsidP="00350484">
            <w:pPr>
              <w:pStyle w:val="Listeavsnitt"/>
              <w:numPr>
                <w:ilvl w:val="0"/>
                <w:numId w:val="14"/>
              </w:numPr>
              <w:ind w:left="325" w:hanging="283"/>
              <w:rPr>
                <w:rFonts w:ascii="Times New Roman" w:hAnsi="Times New Roman" w:cs="Times New Roman"/>
                <w:bCs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bCs/>
                <w:sz w:val="22"/>
              </w:rPr>
              <w:t xml:space="preserve">Læringsløp om </w:t>
            </w:r>
            <w:r w:rsidRPr="001908B5">
              <w:rPr>
                <w:rFonts w:ascii="Times New Roman" w:eastAsiaTheme="minorHAnsi" w:hAnsi="Times New Roman" w:cs="Times New Roman"/>
                <w:bCs/>
                <w:i/>
                <w:iCs/>
                <w:sz w:val="22"/>
              </w:rPr>
              <w:t>Gunnlaug Ormstunges saga</w:t>
            </w:r>
            <w:r w:rsidRPr="001908B5">
              <w:rPr>
                <w:rFonts w:ascii="Times New Roman" w:eastAsiaTheme="minorHAnsi" w:hAnsi="Times New Roman" w:cs="Times New Roman"/>
                <w:bCs/>
                <w:sz w:val="22"/>
              </w:rPr>
              <w:t>/</w:t>
            </w:r>
            <w:r w:rsidRPr="001908B5">
              <w:rPr>
                <w:rFonts w:ascii="Times New Roman" w:eastAsiaTheme="minorHAnsi" w:hAnsi="Times New Roman" w:cs="Times New Roman"/>
                <w:bCs/>
                <w:i/>
                <w:iCs/>
                <w:sz w:val="22"/>
              </w:rPr>
              <w:t>Soga om Gunnlaug Ormstunge</w:t>
            </w:r>
          </w:p>
          <w:p w14:paraId="6B9B9CC6" w14:textId="6B632EE0" w:rsidR="00350484" w:rsidRPr="001908B5" w:rsidRDefault="00350484" w:rsidP="00350484">
            <w:pPr>
              <w:pStyle w:val="Listeavsnitt"/>
              <w:numPr>
                <w:ilvl w:val="0"/>
                <w:numId w:val="14"/>
              </w:numPr>
              <w:ind w:left="325" w:hanging="283"/>
              <w:rPr>
                <w:rFonts w:ascii="Times New Roman" w:hAnsi="Times New Roman" w:cs="Times New Roman"/>
                <w:bCs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bCs/>
                <w:sz w:val="22"/>
              </w:rPr>
              <w:t>Tidslinje</w:t>
            </w:r>
          </w:p>
          <w:p w14:paraId="6A8B1A66" w14:textId="03323A41" w:rsidR="00B435A2" w:rsidRPr="001908B5" w:rsidRDefault="00B435A2" w:rsidP="003E6C61">
            <w:pPr>
              <w:pStyle w:val="Listeavsnitt"/>
              <w:numPr>
                <w:ilvl w:val="0"/>
                <w:numId w:val="14"/>
              </w:numPr>
              <w:ind w:left="325" w:hanging="283"/>
              <w:rPr>
                <w:rFonts w:ascii="Times New Roman" w:hAnsi="Times New Roman" w:cs="Times New Roman"/>
                <w:bCs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bCs/>
                <w:sz w:val="22"/>
              </w:rPr>
              <w:t xml:space="preserve">Flere tekster fra </w:t>
            </w:r>
            <w:r w:rsidR="006815B4" w:rsidRPr="001908B5">
              <w:rPr>
                <w:rFonts w:ascii="Times New Roman" w:eastAsiaTheme="minorHAnsi" w:hAnsi="Times New Roman" w:cs="Times New Roman"/>
                <w:bCs/>
                <w:sz w:val="22"/>
              </w:rPr>
              <w:t>norrøn tid i Tekstbanken</w:t>
            </w:r>
          </w:p>
          <w:p w14:paraId="7580AB38" w14:textId="77777777" w:rsidR="00734685" w:rsidRPr="001908B5" w:rsidRDefault="00734685" w:rsidP="003E6C61">
            <w:pPr>
              <w:pStyle w:val="Listeavsnitt"/>
              <w:numPr>
                <w:ilvl w:val="0"/>
                <w:numId w:val="14"/>
              </w:numPr>
              <w:ind w:left="325" w:hanging="283"/>
              <w:rPr>
                <w:rFonts w:ascii="Times New Roman" w:hAnsi="Times New Roman" w:cs="Times New Roman"/>
                <w:bCs/>
                <w:sz w:val="22"/>
              </w:rPr>
            </w:pPr>
            <w:r w:rsidRPr="001908B5">
              <w:rPr>
                <w:rFonts w:ascii="Times New Roman" w:hAnsi="Times New Roman" w:cs="Times New Roman"/>
                <w:bCs/>
                <w:sz w:val="22"/>
              </w:rPr>
              <w:t>Muntlige ferdigheter: Flere læringsløp under kjerneelementet «Muntlig kommunikasjon»</w:t>
            </w:r>
          </w:p>
          <w:p w14:paraId="6D9E49B0" w14:textId="13EC47CC" w:rsidR="00734685" w:rsidRPr="001908B5" w:rsidRDefault="00734685" w:rsidP="003E6C61">
            <w:pPr>
              <w:pStyle w:val="Listeavsnitt"/>
              <w:ind w:left="1043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3543" w:type="dxa"/>
          </w:tcPr>
          <w:p w14:paraId="47B55EF1" w14:textId="77777777" w:rsidR="00E449DF" w:rsidRPr="001908B5" w:rsidRDefault="00984B1E" w:rsidP="003E6C61">
            <w:pPr>
              <w:pStyle w:val="Listeavsnitt"/>
              <w:numPr>
                <w:ilvl w:val="0"/>
                <w:numId w:val="4"/>
              </w:numPr>
              <w:ind w:left="312" w:hanging="284"/>
              <w:rPr>
                <w:rFonts w:ascii="Times New Roman" w:eastAsiaTheme="minorHAnsi" w:hAnsi="Times New Roman" w:cs="Times New Roman"/>
                <w:sz w:val="22"/>
                <w:shd w:val="clear" w:color="auto" w:fill="FFFFFF"/>
              </w:rPr>
            </w:pPr>
            <w:r w:rsidRPr="001908B5">
              <w:rPr>
                <w:rFonts w:ascii="Times New Roman" w:eastAsiaTheme="minorHAnsi" w:hAnsi="Times New Roman" w:cs="Times New Roman"/>
                <w:sz w:val="22"/>
                <w:shd w:val="clear" w:color="auto" w:fill="FFFFFF"/>
              </w:rPr>
              <w:lastRenderedPageBreak/>
              <w:t>lese norrøne tekster i oversettelse og sammenligne dem med tekster fra nyere tid</w:t>
            </w:r>
          </w:p>
          <w:p w14:paraId="6BC173D1" w14:textId="210CA7D3" w:rsidR="00C22EC0" w:rsidRPr="001908B5" w:rsidRDefault="00C22EC0" w:rsidP="003E6C61">
            <w:pPr>
              <w:pStyle w:val="Listeavsnitt"/>
              <w:numPr>
                <w:ilvl w:val="0"/>
                <w:numId w:val="4"/>
              </w:numPr>
              <w:ind w:left="312" w:hanging="284"/>
              <w:rPr>
                <w:rFonts w:ascii="Times New Roman" w:eastAsiaTheme="minorHAnsi" w:hAnsi="Times New Roman" w:cs="Times New Roman"/>
                <w:sz w:val="22"/>
                <w:shd w:val="clear" w:color="auto" w:fill="FFFFFF"/>
              </w:rPr>
            </w:pPr>
            <w:r w:rsidRPr="001908B5">
              <w:rPr>
                <w:rFonts w:ascii="Times New Roman" w:eastAsiaTheme="minorHAnsi" w:hAnsi="Times New Roman" w:cs="Times New Roman"/>
                <w:sz w:val="22"/>
                <w:shd w:val="clear" w:color="auto" w:fill="FFFFFF"/>
              </w:rPr>
              <w:t>bruke fagkunnskap og retoriske ferdigheter i norskfaglige diskusjoner og presentasjoner</w:t>
            </w:r>
          </w:p>
        </w:tc>
      </w:tr>
      <w:tr w:rsidR="0034790F" w:rsidRPr="001908B5" w14:paraId="3225E1DE" w14:textId="77777777" w:rsidTr="00B0554D">
        <w:tc>
          <w:tcPr>
            <w:tcW w:w="1277" w:type="dxa"/>
            <w:shd w:val="clear" w:color="auto" w:fill="FFD757"/>
          </w:tcPr>
          <w:p w14:paraId="0E8379B4" w14:textId="77777777" w:rsidR="00ED38F1" w:rsidRPr="001908B5" w:rsidRDefault="00ED38F1" w:rsidP="003E6C61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sz w:val="22"/>
              </w:rPr>
              <w:t>Uke</w:t>
            </w:r>
          </w:p>
        </w:tc>
        <w:tc>
          <w:tcPr>
            <w:tcW w:w="2126" w:type="dxa"/>
            <w:shd w:val="clear" w:color="auto" w:fill="FFD757"/>
          </w:tcPr>
          <w:p w14:paraId="64E0B6B2" w14:textId="6DC2D9E3" w:rsidR="00ED38F1" w:rsidRPr="001908B5" w:rsidRDefault="00261B28" w:rsidP="003E6C6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Grip teksten</w:t>
            </w:r>
          </w:p>
        </w:tc>
        <w:tc>
          <w:tcPr>
            <w:tcW w:w="2977" w:type="dxa"/>
            <w:shd w:val="clear" w:color="auto" w:fill="FFD757"/>
          </w:tcPr>
          <w:p w14:paraId="1BCDAF5F" w14:textId="36F4E447" w:rsidR="00ED38F1" w:rsidRPr="001908B5" w:rsidRDefault="00261B28" w:rsidP="003E6C61">
            <w:pPr>
              <w:spacing w:before="40" w:after="40" w:line="240" w:lineRule="auto"/>
              <w:rPr>
                <w:rFonts w:ascii="Times New Roman" w:hAnsi="Times New Roman" w:cs="Times New Roman"/>
                <w:b/>
                <w:i/>
                <w:iCs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i/>
                <w:iCs/>
                <w:sz w:val="22"/>
              </w:rPr>
              <w:t>Grip tekstene</w:t>
            </w:r>
          </w:p>
        </w:tc>
        <w:tc>
          <w:tcPr>
            <w:tcW w:w="3118" w:type="dxa"/>
            <w:shd w:val="clear" w:color="auto" w:fill="FFD757"/>
          </w:tcPr>
          <w:p w14:paraId="33DEED4E" w14:textId="0670383C" w:rsidR="00ED38F1" w:rsidRPr="001908B5" w:rsidRDefault="00ED38F1" w:rsidP="003E6C61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bCs/>
                <w:sz w:val="22"/>
              </w:rPr>
              <w:t>Arbeidsmåter og vurdering</w:t>
            </w:r>
          </w:p>
        </w:tc>
        <w:tc>
          <w:tcPr>
            <w:tcW w:w="3119" w:type="dxa"/>
            <w:shd w:val="clear" w:color="auto" w:fill="FFD757"/>
          </w:tcPr>
          <w:p w14:paraId="0A42A786" w14:textId="0F5B34F3" w:rsidR="00ED38F1" w:rsidRPr="001908B5" w:rsidRDefault="00E4477C" w:rsidP="003E6C6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2"/>
                <w:lang w:eastAsia="nn-NO"/>
              </w:rPr>
            </w:pPr>
            <w:r w:rsidRPr="001908B5">
              <w:rPr>
                <w:rFonts w:ascii="Times New Roman" w:eastAsia="Times New Roman" w:hAnsi="Times New Roman" w:cs="Times New Roman"/>
                <w:b/>
                <w:bCs/>
                <w:sz w:val="22"/>
                <w:lang w:eastAsia="nn-NO"/>
              </w:rPr>
              <w:t>Aunivers.no</w:t>
            </w:r>
          </w:p>
        </w:tc>
        <w:tc>
          <w:tcPr>
            <w:tcW w:w="3543" w:type="dxa"/>
            <w:shd w:val="clear" w:color="auto" w:fill="FFD757"/>
          </w:tcPr>
          <w:p w14:paraId="3A217F85" w14:textId="4363148E" w:rsidR="00ED38F1" w:rsidRPr="001908B5" w:rsidRDefault="00261B28" w:rsidP="003E6C6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nn-NO"/>
              </w:rPr>
            </w:pPr>
            <w:r w:rsidRPr="001908B5">
              <w:rPr>
                <w:rFonts w:ascii="Times New Roman" w:eastAsia="Times New Roman" w:hAnsi="Times New Roman" w:cs="Times New Roman"/>
                <w:b/>
                <w:bCs/>
                <w:sz w:val="22"/>
                <w:lang w:eastAsia="nn-NO"/>
              </w:rPr>
              <w:t>Kompetansemål</w:t>
            </w:r>
          </w:p>
        </w:tc>
      </w:tr>
      <w:tr w:rsidR="0034790F" w:rsidRPr="001908B5" w14:paraId="76B38D77" w14:textId="77777777" w:rsidTr="00953241">
        <w:trPr>
          <w:trHeight w:val="1975"/>
        </w:trPr>
        <w:tc>
          <w:tcPr>
            <w:tcW w:w="1277" w:type="dxa"/>
            <w:tcBorders>
              <w:bottom w:val="single" w:sz="4" w:space="0" w:color="auto"/>
            </w:tcBorders>
          </w:tcPr>
          <w:p w14:paraId="6DD1423F" w14:textId="7B6E1A92" w:rsidR="00ED38F1" w:rsidRPr="001908B5" w:rsidRDefault="00ED38F1" w:rsidP="003E6C61">
            <w:pPr>
              <w:spacing w:before="80" w:after="80" w:line="240" w:lineRule="auto"/>
              <w:ind w:left="-108" w:right="-109"/>
              <w:rPr>
                <w:rFonts w:ascii="Times New Roman" w:hAnsi="Times New Roman" w:cs="Times New Roman"/>
                <w:b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sz w:val="22"/>
              </w:rPr>
              <w:t>4</w:t>
            </w:r>
            <w:r w:rsidR="00CC2B89" w:rsidRPr="001908B5">
              <w:rPr>
                <w:rFonts w:ascii="Times New Roman" w:hAnsi="Times New Roman" w:cs="Times New Roman"/>
                <w:b/>
                <w:sz w:val="22"/>
              </w:rPr>
              <w:t>5</w:t>
            </w:r>
            <w:r w:rsidRPr="001908B5">
              <w:rPr>
                <w:rFonts w:ascii="Times New Roman" w:hAnsi="Times New Roman" w:cs="Times New Roman"/>
                <w:b/>
                <w:sz w:val="22"/>
              </w:rPr>
              <w:t>‒4</w:t>
            </w:r>
            <w:r w:rsidR="00110703" w:rsidRPr="001908B5">
              <w:rPr>
                <w:rFonts w:ascii="Times New Roman" w:hAnsi="Times New Roman" w:cs="Times New Roman"/>
                <w:b/>
                <w:sz w:val="22"/>
              </w:rPr>
              <w:t>6</w:t>
            </w:r>
          </w:p>
          <w:p w14:paraId="0FE75EF4" w14:textId="77777777" w:rsidR="00ED38F1" w:rsidRPr="001908B5" w:rsidRDefault="00ED38F1" w:rsidP="003E6C61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4D61260" w14:textId="553B2B71" w:rsidR="00D10B59" w:rsidRPr="001908B5" w:rsidRDefault="00D10B59" w:rsidP="003E6C6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bCs/>
                <w:sz w:val="22"/>
              </w:rPr>
              <w:t>Kapit</w:t>
            </w:r>
            <w:r w:rsidR="00F44DDD" w:rsidRPr="001908B5">
              <w:rPr>
                <w:rFonts w:ascii="Times New Roman" w:hAnsi="Times New Roman" w:cs="Times New Roman"/>
                <w:b/>
                <w:bCs/>
                <w:sz w:val="22"/>
              </w:rPr>
              <w:t>t</w:t>
            </w:r>
            <w:r w:rsidRPr="001908B5">
              <w:rPr>
                <w:rFonts w:ascii="Times New Roman" w:hAnsi="Times New Roman" w:cs="Times New Roman"/>
                <w:b/>
                <w:bCs/>
                <w:sz w:val="22"/>
              </w:rPr>
              <w:t>el 14: Norrønt og dagens norsk</w:t>
            </w:r>
          </w:p>
          <w:p w14:paraId="559C496B" w14:textId="6EBA4467" w:rsidR="0084378C" w:rsidRPr="001908B5" w:rsidRDefault="0084378C" w:rsidP="003E6C61">
            <w:pPr>
              <w:spacing w:before="100" w:after="100" w:line="240" w:lineRule="auto"/>
              <w:rPr>
                <w:rFonts w:ascii="Times New Roman" w:hAnsi="Times New Roman" w:cs="Times New Roman"/>
                <w:b/>
                <w:sz w:val="22"/>
              </w:rPr>
            </w:pPr>
          </w:p>
          <w:p w14:paraId="5FCB7DD2" w14:textId="2DED666D" w:rsidR="00ED38F1" w:rsidRPr="001908B5" w:rsidRDefault="00ED38F1" w:rsidP="003E6C61">
            <w:pPr>
              <w:spacing w:before="100" w:after="100" w:line="240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CA6D761" w14:textId="02C09293" w:rsidR="00ED38F1" w:rsidRPr="001908B5" w:rsidRDefault="00ED38F1" w:rsidP="003E6C6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479006E" w14:textId="16AB62D1" w:rsidR="00CF20A3" w:rsidRPr="001908B5" w:rsidRDefault="00CF20A3" w:rsidP="003E6C61">
            <w:pPr>
              <w:tabs>
                <w:tab w:val="right" w:pos="2617"/>
              </w:tabs>
              <w:spacing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1908B5">
              <w:rPr>
                <w:rFonts w:ascii="Times New Roman" w:hAnsi="Times New Roman" w:cs="Times New Roman"/>
                <w:bCs/>
                <w:sz w:val="22"/>
              </w:rPr>
              <w:t>Tenkepausespørsmål gjennom hele kapitlet</w:t>
            </w:r>
          </w:p>
          <w:p w14:paraId="47FAAF70" w14:textId="77777777" w:rsidR="008B29A8" w:rsidRPr="001908B5" w:rsidRDefault="008B29A8" w:rsidP="003E6C61">
            <w:pPr>
              <w:tabs>
                <w:tab w:val="right" w:pos="2617"/>
              </w:tabs>
              <w:spacing w:line="240" w:lineRule="auto"/>
              <w:rPr>
                <w:rFonts w:ascii="Times New Roman" w:hAnsi="Times New Roman" w:cs="Times New Roman"/>
                <w:bCs/>
                <w:sz w:val="22"/>
              </w:rPr>
            </w:pPr>
          </w:p>
          <w:p w14:paraId="150F9DBA" w14:textId="57B061C2" w:rsidR="00D05B4B" w:rsidRPr="001908B5" w:rsidRDefault="00A0675C" w:rsidP="003E6C61">
            <w:pPr>
              <w:tabs>
                <w:tab w:val="right" w:pos="2617"/>
              </w:tabs>
              <w:spacing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1908B5">
              <w:rPr>
                <w:rFonts w:ascii="Times New Roman" w:hAnsi="Times New Roman" w:cs="Times New Roman"/>
                <w:bCs/>
                <w:sz w:val="22"/>
              </w:rPr>
              <w:t>Oppsummeringsspørsmål s. 291</w:t>
            </w:r>
            <w:r w:rsidR="00CC61EE" w:rsidRPr="001908B5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</w:p>
          <w:p w14:paraId="16F89F0A" w14:textId="77777777" w:rsidR="00CC61EE" w:rsidRPr="001908B5" w:rsidRDefault="00CC61EE" w:rsidP="003E6C61">
            <w:pPr>
              <w:tabs>
                <w:tab w:val="right" w:pos="2617"/>
              </w:tabs>
              <w:spacing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1908B5">
              <w:rPr>
                <w:rFonts w:ascii="Times New Roman" w:hAnsi="Times New Roman" w:cs="Times New Roman"/>
                <w:bCs/>
                <w:sz w:val="22"/>
              </w:rPr>
              <w:t>Oppgåve 1 s. 291</w:t>
            </w:r>
          </w:p>
          <w:p w14:paraId="43F00FFF" w14:textId="77777777" w:rsidR="007E1381" w:rsidRPr="001908B5" w:rsidRDefault="007E1381" w:rsidP="003E6C61">
            <w:pPr>
              <w:tabs>
                <w:tab w:val="right" w:pos="2617"/>
              </w:tabs>
              <w:spacing w:line="240" w:lineRule="auto"/>
              <w:rPr>
                <w:rFonts w:ascii="Times New Roman" w:hAnsi="Times New Roman" w:cs="Times New Roman"/>
                <w:bCs/>
                <w:sz w:val="22"/>
              </w:rPr>
            </w:pPr>
          </w:p>
          <w:p w14:paraId="7356B277" w14:textId="77777777" w:rsidR="007E1381" w:rsidRPr="001908B5" w:rsidRDefault="007E1381" w:rsidP="003E6C61">
            <w:pPr>
              <w:tabs>
                <w:tab w:val="right" w:pos="2617"/>
              </w:tabs>
              <w:spacing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1908B5">
              <w:rPr>
                <w:rFonts w:ascii="Times New Roman" w:hAnsi="Times New Roman" w:cs="Times New Roman"/>
                <w:bCs/>
                <w:sz w:val="22"/>
              </w:rPr>
              <w:t>Vurdering og fordypning: Muntlig</w:t>
            </w:r>
            <w:r w:rsidR="0065526D" w:rsidRPr="001908B5">
              <w:rPr>
                <w:rFonts w:ascii="Times New Roman" w:hAnsi="Times New Roman" w:cs="Times New Roman"/>
                <w:bCs/>
                <w:sz w:val="22"/>
              </w:rPr>
              <w:t xml:space="preserve">. Ta </w:t>
            </w:r>
            <w:r w:rsidR="004E4BC1" w:rsidRPr="001908B5">
              <w:rPr>
                <w:rFonts w:ascii="Times New Roman" w:hAnsi="Times New Roman" w:cs="Times New Roman"/>
                <w:bCs/>
                <w:sz w:val="22"/>
              </w:rPr>
              <w:t>utgangspunkt i oppgave 2 s. 291. Presentasjon om det norrøne språket</w:t>
            </w:r>
            <w:r w:rsidR="00556564" w:rsidRPr="001908B5">
              <w:rPr>
                <w:rFonts w:ascii="Times New Roman" w:hAnsi="Times New Roman" w:cs="Times New Roman"/>
                <w:bCs/>
                <w:sz w:val="22"/>
              </w:rPr>
              <w:t>. Løses som gruppeoppgave</w:t>
            </w:r>
            <w:r w:rsidR="00154555" w:rsidRPr="001908B5">
              <w:rPr>
                <w:rFonts w:ascii="Times New Roman" w:hAnsi="Times New Roman" w:cs="Times New Roman"/>
                <w:bCs/>
                <w:sz w:val="22"/>
              </w:rPr>
              <w:t xml:space="preserve"> med felles tilbakemelding.</w:t>
            </w:r>
          </w:p>
          <w:p w14:paraId="7AC6D8F2" w14:textId="495C41D7" w:rsidR="009B3454" w:rsidRPr="001908B5" w:rsidRDefault="009B3454" w:rsidP="003E6C61">
            <w:pPr>
              <w:tabs>
                <w:tab w:val="right" w:pos="2617"/>
              </w:tabs>
              <w:spacing w:line="240" w:lineRule="auto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B4A3B06" w14:textId="4D23B722" w:rsidR="00ED38F1" w:rsidRPr="001908B5" w:rsidRDefault="00CF20A3" w:rsidP="003E6C61">
            <w:pPr>
              <w:pStyle w:val="Listeavsnitt"/>
              <w:numPr>
                <w:ilvl w:val="0"/>
                <w:numId w:val="15"/>
              </w:numPr>
              <w:ind w:left="455" w:hanging="283"/>
              <w:rPr>
                <w:rFonts w:ascii="Times New Roman" w:eastAsiaTheme="minorHAnsi" w:hAnsi="Times New Roman" w:cs="Times New Roman"/>
                <w:bCs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bCs/>
                <w:sz w:val="22"/>
              </w:rPr>
              <w:t>Læringsløp om norrønt språk sammenlignet med norsk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198F456D" w14:textId="77777777" w:rsidR="0074692D" w:rsidRPr="001908B5" w:rsidRDefault="0074692D" w:rsidP="003E6C61">
            <w:pPr>
              <w:pStyle w:val="curriculum-goal"/>
              <w:numPr>
                <w:ilvl w:val="0"/>
                <w:numId w:val="5"/>
              </w:numPr>
              <w:shd w:val="clear" w:color="auto" w:fill="FFFFFF"/>
              <w:ind w:left="312" w:hanging="284"/>
              <w:rPr>
                <w:bCs/>
                <w:sz w:val="22"/>
              </w:rPr>
            </w:pPr>
            <w:r w:rsidRPr="001908B5">
              <w:rPr>
                <w:bCs/>
                <w:sz w:val="22"/>
              </w:rPr>
              <w:t>bruke fagspråk til å beskrive særtrekk ved norsk sammenlignet med svensk, dansk og norrønt</w:t>
            </w:r>
          </w:p>
          <w:p w14:paraId="22642386" w14:textId="6A59FEC2" w:rsidR="00ED38F1" w:rsidRPr="001908B5" w:rsidRDefault="00284AC0" w:rsidP="003E6C61">
            <w:pPr>
              <w:pStyle w:val="curriculum-goal"/>
              <w:numPr>
                <w:ilvl w:val="0"/>
                <w:numId w:val="5"/>
              </w:numPr>
              <w:shd w:val="clear" w:color="auto" w:fill="FFFFFF"/>
              <w:ind w:left="312" w:hanging="284"/>
              <w:rPr>
                <w:bCs/>
                <w:sz w:val="22"/>
              </w:rPr>
            </w:pPr>
            <w:r w:rsidRPr="001908B5">
              <w:rPr>
                <w:bCs/>
                <w:sz w:val="22"/>
              </w:rPr>
              <w:t>bruke fagkunnskap og retoriske ferdigheter i norskfaglige diskusjoner og presentasjoner</w:t>
            </w:r>
          </w:p>
        </w:tc>
      </w:tr>
      <w:tr w:rsidR="0034790F" w:rsidRPr="001908B5" w14:paraId="5C4F2425" w14:textId="77777777" w:rsidTr="00B0554D">
        <w:tc>
          <w:tcPr>
            <w:tcW w:w="1277" w:type="dxa"/>
            <w:shd w:val="clear" w:color="auto" w:fill="FFD757"/>
          </w:tcPr>
          <w:p w14:paraId="5805CBAA" w14:textId="77777777" w:rsidR="00ED38F1" w:rsidRPr="001908B5" w:rsidRDefault="00ED38F1" w:rsidP="003E6C61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sz w:val="22"/>
              </w:rPr>
              <w:t>Uke</w:t>
            </w:r>
          </w:p>
        </w:tc>
        <w:tc>
          <w:tcPr>
            <w:tcW w:w="2126" w:type="dxa"/>
            <w:shd w:val="clear" w:color="auto" w:fill="FFD757"/>
          </w:tcPr>
          <w:p w14:paraId="71630D59" w14:textId="3FF5C1D1" w:rsidR="00ED38F1" w:rsidRPr="001908B5" w:rsidRDefault="000A4BAE" w:rsidP="003E6C61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Grip teksten</w:t>
            </w:r>
          </w:p>
        </w:tc>
        <w:tc>
          <w:tcPr>
            <w:tcW w:w="2977" w:type="dxa"/>
            <w:shd w:val="clear" w:color="auto" w:fill="FFD757"/>
          </w:tcPr>
          <w:p w14:paraId="00041250" w14:textId="7CE23083" w:rsidR="00ED38F1" w:rsidRPr="001908B5" w:rsidRDefault="000A4BAE" w:rsidP="003E6C61">
            <w:pPr>
              <w:spacing w:before="40" w:after="40" w:line="240" w:lineRule="auto"/>
              <w:rPr>
                <w:rFonts w:ascii="Times New Roman" w:hAnsi="Times New Roman" w:cs="Times New Roman"/>
                <w:b/>
                <w:i/>
                <w:iCs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i/>
                <w:iCs/>
                <w:sz w:val="22"/>
              </w:rPr>
              <w:t>Grip tekstene</w:t>
            </w:r>
          </w:p>
        </w:tc>
        <w:tc>
          <w:tcPr>
            <w:tcW w:w="3118" w:type="dxa"/>
            <w:shd w:val="clear" w:color="auto" w:fill="FFD757"/>
          </w:tcPr>
          <w:p w14:paraId="0CE13266" w14:textId="0C5624E3" w:rsidR="00ED38F1" w:rsidRPr="001908B5" w:rsidRDefault="00ED38F1" w:rsidP="003E6C61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bCs/>
                <w:sz w:val="22"/>
              </w:rPr>
              <w:t>Arbeidsmåter og vurdering</w:t>
            </w:r>
          </w:p>
        </w:tc>
        <w:tc>
          <w:tcPr>
            <w:tcW w:w="3119" w:type="dxa"/>
            <w:shd w:val="clear" w:color="auto" w:fill="FFD757"/>
          </w:tcPr>
          <w:p w14:paraId="365736A4" w14:textId="0B68C009" w:rsidR="00ED38F1" w:rsidRPr="001908B5" w:rsidRDefault="00E4477C" w:rsidP="003E6C6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2"/>
                <w:lang w:eastAsia="nn-NO"/>
              </w:rPr>
            </w:pPr>
            <w:r w:rsidRPr="001908B5">
              <w:rPr>
                <w:rFonts w:ascii="Times New Roman" w:eastAsia="Times New Roman" w:hAnsi="Times New Roman" w:cs="Times New Roman"/>
                <w:b/>
                <w:bCs/>
                <w:sz w:val="22"/>
                <w:lang w:eastAsia="nn-NO"/>
              </w:rPr>
              <w:t>Aunivers.no</w:t>
            </w:r>
          </w:p>
        </w:tc>
        <w:tc>
          <w:tcPr>
            <w:tcW w:w="3543" w:type="dxa"/>
            <w:shd w:val="clear" w:color="auto" w:fill="FFD757"/>
          </w:tcPr>
          <w:p w14:paraId="4AD80546" w14:textId="55D0379E" w:rsidR="00ED38F1" w:rsidRPr="001908B5" w:rsidRDefault="000A4BAE" w:rsidP="003E6C6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nn-NO"/>
              </w:rPr>
            </w:pPr>
            <w:r w:rsidRPr="001908B5">
              <w:rPr>
                <w:rFonts w:ascii="Times New Roman" w:eastAsia="Times New Roman" w:hAnsi="Times New Roman" w:cs="Times New Roman"/>
                <w:b/>
                <w:bCs/>
                <w:sz w:val="22"/>
                <w:lang w:eastAsia="nn-NO"/>
              </w:rPr>
              <w:t>Kompetansemål</w:t>
            </w:r>
          </w:p>
        </w:tc>
      </w:tr>
      <w:tr w:rsidR="0034790F" w:rsidRPr="001908B5" w14:paraId="0E4D939C" w14:textId="77777777" w:rsidTr="00DC1577">
        <w:trPr>
          <w:trHeight w:val="126"/>
        </w:trPr>
        <w:tc>
          <w:tcPr>
            <w:tcW w:w="1277" w:type="dxa"/>
          </w:tcPr>
          <w:p w14:paraId="1E8F04A0" w14:textId="5FBEB249" w:rsidR="00ED38F1" w:rsidRPr="001908B5" w:rsidRDefault="00110703" w:rsidP="003E6C61">
            <w:pPr>
              <w:spacing w:before="80" w:after="80" w:line="240" w:lineRule="auto"/>
              <w:ind w:left="-108" w:right="-107"/>
              <w:rPr>
                <w:rFonts w:ascii="Times New Roman" w:hAnsi="Times New Roman" w:cs="Times New Roman"/>
                <w:b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sz w:val="22"/>
              </w:rPr>
              <w:lastRenderedPageBreak/>
              <w:t>47</w:t>
            </w:r>
            <w:r w:rsidR="00ED38F1" w:rsidRPr="001908B5">
              <w:rPr>
                <w:rFonts w:ascii="Times New Roman" w:hAnsi="Times New Roman" w:cs="Times New Roman"/>
                <w:b/>
                <w:sz w:val="22"/>
              </w:rPr>
              <w:t>–</w:t>
            </w:r>
            <w:r w:rsidRPr="001908B5">
              <w:rPr>
                <w:rFonts w:ascii="Times New Roman" w:hAnsi="Times New Roman" w:cs="Times New Roman"/>
                <w:b/>
                <w:sz w:val="22"/>
              </w:rPr>
              <w:t>49</w:t>
            </w:r>
          </w:p>
        </w:tc>
        <w:tc>
          <w:tcPr>
            <w:tcW w:w="2126" w:type="dxa"/>
          </w:tcPr>
          <w:p w14:paraId="740A1F15" w14:textId="0B3F1DC8" w:rsidR="00817328" w:rsidRPr="001908B5" w:rsidRDefault="00817328" w:rsidP="003E6C6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sz w:val="22"/>
              </w:rPr>
              <w:t>Kapittel 3: 1500-tallet</w:t>
            </w:r>
            <w:r w:rsidR="00953241" w:rsidRPr="001908B5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953241" w:rsidRPr="001908B5">
              <w:rPr>
                <w:rFonts w:ascii="Times New Roman" w:hAnsi="Times New Roman" w:cs="Times New Roman"/>
                <w:b/>
                <w:bCs/>
                <w:sz w:val="22"/>
              </w:rPr>
              <w:t>–</w:t>
            </w:r>
            <w:r w:rsidRPr="001908B5">
              <w:rPr>
                <w:rFonts w:ascii="Times New Roman" w:hAnsi="Times New Roman" w:cs="Times New Roman"/>
                <w:b/>
                <w:sz w:val="22"/>
              </w:rPr>
              <w:t>renessansen</w:t>
            </w:r>
            <w:r w:rsidRPr="001908B5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</w:p>
          <w:p w14:paraId="6FB13B39" w14:textId="710FA3D9" w:rsidR="00ED38F1" w:rsidRPr="001908B5" w:rsidRDefault="00ED38F1" w:rsidP="003E6C6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977" w:type="dxa"/>
          </w:tcPr>
          <w:p w14:paraId="05FF672E" w14:textId="049B825E" w:rsidR="004249FF" w:rsidRPr="001908B5" w:rsidRDefault="00B72F23" w:rsidP="003E6C61">
            <w:pPr>
              <w:pStyle w:val="Listeavsnitt"/>
              <w:numPr>
                <w:ilvl w:val="0"/>
                <w:numId w:val="16"/>
              </w:numPr>
              <w:ind w:left="313" w:hanging="313"/>
              <w:rPr>
                <w:rFonts w:ascii="Times New Roman" w:eastAsiaTheme="minorHAnsi" w:hAnsi="Times New Roman" w:cs="Times New Roman"/>
                <w:bCs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bCs/>
                <w:sz w:val="22"/>
              </w:rPr>
              <w:t xml:space="preserve">Michel de Montaigne: </w:t>
            </w:r>
            <w:r w:rsidR="00423643" w:rsidRPr="001908B5">
              <w:rPr>
                <w:rFonts w:ascii="Times New Roman" w:eastAsiaTheme="minorHAnsi" w:hAnsi="Times New Roman" w:cs="Times New Roman"/>
                <w:bCs/>
                <w:sz w:val="22"/>
              </w:rPr>
              <w:t>«</w:t>
            </w:r>
            <w:r w:rsidRPr="001908B5">
              <w:rPr>
                <w:rFonts w:ascii="Times New Roman" w:eastAsiaTheme="minorHAnsi" w:hAnsi="Times New Roman" w:cs="Times New Roman"/>
                <w:bCs/>
                <w:sz w:val="22"/>
              </w:rPr>
              <w:t>Om samtalens kunst</w:t>
            </w:r>
            <w:r w:rsidR="00423643" w:rsidRPr="001908B5">
              <w:rPr>
                <w:rFonts w:ascii="Times New Roman" w:eastAsiaTheme="minorHAnsi" w:hAnsi="Times New Roman" w:cs="Times New Roman"/>
                <w:bCs/>
                <w:sz w:val="22"/>
              </w:rPr>
              <w:t>»</w:t>
            </w:r>
            <w:r w:rsidR="004A7818" w:rsidRPr="001908B5">
              <w:rPr>
                <w:rFonts w:ascii="Times New Roman" w:eastAsiaTheme="minorHAnsi" w:hAnsi="Times New Roman" w:cs="Times New Roman"/>
                <w:bCs/>
                <w:sz w:val="22"/>
              </w:rPr>
              <w:t xml:space="preserve">, </w:t>
            </w:r>
            <w:r w:rsidR="00423643" w:rsidRPr="001908B5">
              <w:rPr>
                <w:rFonts w:ascii="Times New Roman" w:eastAsiaTheme="minorHAnsi" w:hAnsi="Times New Roman" w:cs="Times New Roman"/>
                <w:bCs/>
                <w:sz w:val="22"/>
              </w:rPr>
              <w:t>«</w:t>
            </w:r>
            <w:r w:rsidR="004A7818" w:rsidRPr="001908B5">
              <w:rPr>
                <w:rFonts w:ascii="Times New Roman" w:eastAsiaTheme="minorHAnsi" w:hAnsi="Times New Roman" w:cs="Times New Roman"/>
                <w:bCs/>
                <w:sz w:val="22"/>
              </w:rPr>
              <w:t>Om døden</w:t>
            </w:r>
            <w:r w:rsidR="00423643" w:rsidRPr="001908B5">
              <w:rPr>
                <w:rFonts w:ascii="Times New Roman" w:eastAsiaTheme="minorHAnsi" w:hAnsi="Times New Roman" w:cs="Times New Roman"/>
                <w:bCs/>
                <w:sz w:val="22"/>
              </w:rPr>
              <w:t>»</w:t>
            </w:r>
            <w:r w:rsidR="004A7818" w:rsidRPr="001908B5">
              <w:rPr>
                <w:rFonts w:ascii="Times New Roman" w:eastAsiaTheme="minorHAnsi" w:hAnsi="Times New Roman" w:cs="Times New Roman"/>
                <w:bCs/>
                <w:sz w:val="22"/>
              </w:rPr>
              <w:t xml:space="preserve"> og </w:t>
            </w:r>
            <w:r w:rsidR="00423643" w:rsidRPr="001908B5">
              <w:rPr>
                <w:rFonts w:ascii="Times New Roman" w:eastAsiaTheme="minorHAnsi" w:hAnsi="Times New Roman" w:cs="Times New Roman"/>
                <w:bCs/>
                <w:sz w:val="22"/>
              </w:rPr>
              <w:t>«</w:t>
            </w:r>
            <w:r w:rsidR="004A7818" w:rsidRPr="001908B5">
              <w:rPr>
                <w:rFonts w:ascii="Times New Roman" w:eastAsiaTheme="minorHAnsi" w:hAnsi="Times New Roman" w:cs="Times New Roman"/>
                <w:bCs/>
                <w:sz w:val="22"/>
              </w:rPr>
              <w:t>Om reiser</w:t>
            </w:r>
            <w:r w:rsidR="00423643" w:rsidRPr="001908B5">
              <w:rPr>
                <w:rFonts w:ascii="Times New Roman" w:eastAsiaTheme="minorHAnsi" w:hAnsi="Times New Roman" w:cs="Times New Roman"/>
                <w:bCs/>
                <w:sz w:val="22"/>
              </w:rPr>
              <w:t>»</w:t>
            </w:r>
            <w:r w:rsidR="004A7818" w:rsidRPr="001908B5">
              <w:rPr>
                <w:rFonts w:ascii="Times New Roman" w:eastAsiaTheme="minorHAnsi" w:hAnsi="Times New Roman" w:cs="Times New Roman"/>
                <w:bCs/>
                <w:sz w:val="22"/>
              </w:rPr>
              <w:t xml:space="preserve"> (utdrag)</w:t>
            </w:r>
          </w:p>
          <w:p w14:paraId="540E131A" w14:textId="77777777" w:rsidR="00ED38F1" w:rsidRPr="001908B5" w:rsidRDefault="004249FF" w:rsidP="003E6C61">
            <w:pPr>
              <w:pStyle w:val="Listeavsnitt"/>
              <w:numPr>
                <w:ilvl w:val="0"/>
                <w:numId w:val="16"/>
              </w:numPr>
              <w:ind w:left="313" w:hanging="313"/>
              <w:rPr>
                <w:rFonts w:ascii="Times New Roman" w:eastAsiaTheme="minorHAnsi" w:hAnsi="Times New Roman" w:cs="Times New Roman"/>
                <w:bCs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bCs/>
                <w:i/>
                <w:iCs/>
                <w:sz w:val="22"/>
              </w:rPr>
              <w:t>Hamlet</w:t>
            </w:r>
            <w:r w:rsidRPr="001908B5">
              <w:rPr>
                <w:rFonts w:ascii="Times New Roman" w:eastAsiaTheme="minorHAnsi" w:hAnsi="Times New Roman" w:cs="Times New Roman"/>
                <w:bCs/>
                <w:sz w:val="22"/>
              </w:rPr>
              <w:t xml:space="preserve"> (utdrag)</w:t>
            </w:r>
          </w:p>
          <w:p w14:paraId="1D737550" w14:textId="00A7A691" w:rsidR="004275B9" w:rsidRPr="001908B5" w:rsidRDefault="004275B9" w:rsidP="003E6C61">
            <w:pPr>
              <w:pStyle w:val="Listeavsnitt"/>
              <w:numPr>
                <w:ilvl w:val="0"/>
                <w:numId w:val="16"/>
              </w:numPr>
              <w:ind w:left="313" w:hanging="313"/>
              <w:rPr>
                <w:rFonts w:ascii="Times New Roman" w:eastAsiaTheme="minorHAnsi" w:hAnsi="Times New Roman" w:cs="Times New Roman"/>
                <w:bCs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bCs/>
                <w:sz w:val="22"/>
              </w:rPr>
              <w:t xml:space="preserve">Knut Olav Åmås: </w:t>
            </w:r>
            <w:r w:rsidR="00693CA9" w:rsidRPr="001908B5">
              <w:rPr>
                <w:rFonts w:ascii="Times New Roman" w:eastAsiaTheme="minorHAnsi" w:hAnsi="Times New Roman" w:cs="Times New Roman"/>
                <w:bCs/>
                <w:sz w:val="22"/>
              </w:rPr>
              <w:t>«Å være uenig»</w:t>
            </w:r>
          </w:p>
        </w:tc>
        <w:tc>
          <w:tcPr>
            <w:tcW w:w="3118" w:type="dxa"/>
          </w:tcPr>
          <w:p w14:paraId="45CB5B63" w14:textId="77777777" w:rsidR="00C46BCD" w:rsidRPr="001908B5" w:rsidRDefault="00C46BCD" w:rsidP="003E6C61">
            <w:pPr>
              <w:tabs>
                <w:tab w:val="right" w:pos="2617"/>
              </w:tabs>
              <w:spacing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1908B5">
              <w:rPr>
                <w:rFonts w:ascii="Times New Roman" w:hAnsi="Times New Roman" w:cs="Times New Roman"/>
                <w:bCs/>
                <w:sz w:val="22"/>
              </w:rPr>
              <w:t>Tenkepausespørsmål gjennom hele kapitlet</w:t>
            </w:r>
          </w:p>
          <w:p w14:paraId="66ED9566" w14:textId="77777777" w:rsidR="00C46BCD" w:rsidRPr="001908B5" w:rsidRDefault="00C46BCD" w:rsidP="003E6C61">
            <w:pPr>
              <w:tabs>
                <w:tab w:val="right" w:pos="2617"/>
              </w:tabs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14:paraId="41CD1342" w14:textId="6A8BCB7E" w:rsidR="00C46BCD" w:rsidRPr="001908B5" w:rsidRDefault="00C92FF3" w:rsidP="003E6C61">
            <w:pPr>
              <w:tabs>
                <w:tab w:val="right" w:pos="2617"/>
              </w:tabs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908B5">
              <w:rPr>
                <w:rFonts w:ascii="Times New Roman" w:hAnsi="Times New Roman" w:cs="Times New Roman"/>
                <w:sz w:val="22"/>
              </w:rPr>
              <w:t>Oppgave 1</w:t>
            </w:r>
            <w:r w:rsidR="00D537EF" w:rsidRPr="001908B5">
              <w:rPr>
                <w:rFonts w:ascii="Times New Roman" w:hAnsi="Times New Roman" w:cs="Times New Roman"/>
                <w:bCs/>
                <w:sz w:val="22"/>
              </w:rPr>
              <w:t>–</w:t>
            </w:r>
            <w:r w:rsidRPr="001908B5">
              <w:rPr>
                <w:rFonts w:ascii="Times New Roman" w:hAnsi="Times New Roman" w:cs="Times New Roman"/>
                <w:sz w:val="22"/>
              </w:rPr>
              <w:t>6 s. 307</w:t>
            </w:r>
            <w:r w:rsidR="00E322BA" w:rsidRPr="001908B5">
              <w:rPr>
                <w:rFonts w:ascii="Times New Roman" w:hAnsi="Times New Roman" w:cs="Times New Roman"/>
                <w:sz w:val="22"/>
              </w:rPr>
              <w:t xml:space="preserve"> om Montaigne</w:t>
            </w:r>
          </w:p>
          <w:p w14:paraId="100A9451" w14:textId="77777777" w:rsidR="000A49EE" w:rsidRPr="001908B5" w:rsidRDefault="000A49EE" w:rsidP="003E6C61">
            <w:pPr>
              <w:tabs>
                <w:tab w:val="right" w:pos="2617"/>
              </w:tabs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14:paraId="7E633BC8" w14:textId="1ACE0204" w:rsidR="00ED38F1" w:rsidRPr="001908B5" w:rsidRDefault="00FB6A55" w:rsidP="003E6C61">
            <w:pPr>
              <w:tabs>
                <w:tab w:val="right" w:pos="2617"/>
              </w:tabs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908B5">
              <w:rPr>
                <w:rFonts w:ascii="Times New Roman" w:hAnsi="Times New Roman" w:cs="Times New Roman"/>
                <w:sz w:val="22"/>
              </w:rPr>
              <w:t>Oppsummeringsspørsmål</w:t>
            </w:r>
            <w:r w:rsidR="005A4038" w:rsidRPr="001908B5">
              <w:rPr>
                <w:rFonts w:ascii="Times New Roman" w:hAnsi="Times New Roman" w:cs="Times New Roman"/>
                <w:sz w:val="22"/>
              </w:rPr>
              <w:t xml:space="preserve"> s. 59</w:t>
            </w:r>
          </w:p>
          <w:p w14:paraId="3915EB4D" w14:textId="77777777" w:rsidR="00C46BCD" w:rsidRPr="001908B5" w:rsidRDefault="00C46BCD" w:rsidP="003E6C61">
            <w:pPr>
              <w:tabs>
                <w:tab w:val="right" w:pos="2617"/>
              </w:tabs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14:paraId="3BD9E6AD" w14:textId="52722A3A" w:rsidR="009729AE" w:rsidRPr="001908B5" w:rsidRDefault="009729AE" w:rsidP="003E6C61">
            <w:pPr>
              <w:tabs>
                <w:tab w:val="right" w:pos="2617"/>
              </w:tabs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bCs/>
                <w:sz w:val="22"/>
              </w:rPr>
              <w:t>Fordypning</w:t>
            </w:r>
            <w:r w:rsidRPr="001908B5">
              <w:rPr>
                <w:rFonts w:ascii="Times New Roman" w:hAnsi="Times New Roman" w:cs="Times New Roman"/>
                <w:sz w:val="22"/>
              </w:rPr>
              <w:t>: Hamlet</w:t>
            </w:r>
            <w:r w:rsidR="00756BDF" w:rsidRPr="001908B5">
              <w:rPr>
                <w:rFonts w:ascii="Times New Roman" w:hAnsi="Times New Roman" w:cs="Times New Roman"/>
                <w:sz w:val="22"/>
              </w:rPr>
              <w:t xml:space="preserve"> – ensom tenker i en syk verden, s. 60</w:t>
            </w:r>
          </w:p>
          <w:p w14:paraId="2EE3E85D" w14:textId="77777777" w:rsidR="00111505" w:rsidRPr="001908B5" w:rsidRDefault="00111505" w:rsidP="003E6C61">
            <w:pPr>
              <w:tabs>
                <w:tab w:val="right" w:pos="2617"/>
              </w:tabs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14:paraId="58F9D708" w14:textId="77777777" w:rsidR="00111505" w:rsidRPr="001908B5" w:rsidRDefault="00111505" w:rsidP="003E6C61">
            <w:pPr>
              <w:tabs>
                <w:tab w:val="right" w:pos="2617"/>
              </w:tabs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bCs/>
                <w:sz w:val="22"/>
              </w:rPr>
              <w:t>Vurdering</w:t>
            </w:r>
            <w:r w:rsidRPr="001908B5">
              <w:rPr>
                <w:rFonts w:ascii="Times New Roman" w:hAnsi="Times New Roman" w:cs="Times New Roman"/>
                <w:sz w:val="22"/>
              </w:rPr>
              <w:t>: Muntlig</w:t>
            </w:r>
            <w:r w:rsidR="00360A01" w:rsidRPr="001908B5">
              <w:rPr>
                <w:rFonts w:ascii="Times New Roman" w:hAnsi="Times New Roman" w:cs="Times New Roman"/>
                <w:sz w:val="22"/>
              </w:rPr>
              <w:t>: o</w:t>
            </w:r>
            <w:r w:rsidR="000725E0" w:rsidRPr="001908B5">
              <w:rPr>
                <w:rFonts w:ascii="Times New Roman" w:hAnsi="Times New Roman" w:cs="Times New Roman"/>
                <w:sz w:val="22"/>
              </w:rPr>
              <w:t xml:space="preserve">ppgave 1 s. 100, diskusjonsoppgave om </w:t>
            </w:r>
            <w:r w:rsidR="00A61A1C" w:rsidRPr="001908B5">
              <w:rPr>
                <w:rFonts w:ascii="Times New Roman" w:hAnsi="Times New Roman" w:cs="Times New Roman"/>
                <w:sz w:val="22"/>
              </w:rPr>
              <w:t xml:space="preserve">selvvalgt tema, løses i par og leveres som </w:t>
            </w:r>
            <w:r w:rsidR="00D537EF" w:rsidRPr="001908B5">
              <w:rPr>
                <w:rFonts w:ascii="Times New Roman" w:hAnsi="Times New Roman" w:cs="Times New Roman"/>
                <w:sz w:val="22"/>
              </w:rPr>
              <w:t>podkast</w:t>
            </w:r>
            <w:r w:rsidR="00A61A1C" w:rsidRPr="001908B5">
              <w:rPr>
                <w:rFonts w:ascii="Times New Roman" w:hAnsi="Times New Roman" w:cs="Times New Roman"/>
                <w:sz w:val="22"/>
              </w:rPr>
              <w:t xml:space="preserve">. </w:t>
            </w:r>
          </w:p>
          <w:p w14:paraId="7493233E" w14:textId="3FA93242" w:rsidR="00B379FD" w:rsidRPr="001908B5" w:rsidRDefault="00B379FD" w:rsidP="003E6C61">
            <w:pPr>
              <w:tabs>
                <w:tab w:val="right" w:pos="2617"/>
              </w:tabs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9" w:type="dxa"/>
          </w:tcPr>
          <w:p w14:paraId="5EA138E8" w14:textId="54C7D01F" w:rsidR="00350484" w:rsidRPr="001908B5" w:rsidRDefault="00350484" w:rsidP="003E6C61">
            <w:pPr>
              <w:pStyle w:val="Listeavsnitt"/>
              <w:numPr>
                <w:ilvl w:val="0"/>
                <w:numId w:val="20"/>
              </w:numPr>
              <w:ind w:left="184" w:hanging="184"/>
              <w:rPr>
                <w:rFonts w:ascii="Times New Roman" w:eastAsiaTheme="minorHAnsi" w:hAnsi="Times New Roman" w:cs="Times New Roman"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sz w:val="22"/>
              </w:rPr>
              <w:t>Fagartikkel</w:t>
            </w:r>
            <w:r w:rsidR="0022350E" w:rsidRPr="001908B5">
              <w:rPr>
                <w:rFonts w:ascii="Times New Roman" w:eastAsiaTheme="minorHAnsi" w:hAnsi="Times New Roman" w:cs="Times New Roman"/>
                <w:sz w:val="22"/>
              </w:rPr>
              <w:t xml:space="preserve"> om</w:t>
            </w:r>
            <w:r w:rsidRPr="001908B5">
              <w:rPr>
                <w:rFonts w:ascii="Times New Roman" w:eastAsiaTheme="minorHAnsi" w:hAnsi="Times New Roman" w:cs="Times New Roman"/>
                <w:sz w:val="22"/>
              </w:rPr>
              <w:t xml:space="preserve"> renessansen</w:t>
            </w:r>
          </w:p>
          <w:p w14:paraId="3D71ECA8" w14:textId="627986EC" w:rsidR="00350484" w:rsidRPr="001908B5" w:rsidRDefault="005A4038" w:rsidP="003E6C61">
            <w:pPr>
              <w:pStyle w:val="Listeavsnitt"/>
              <w:numPr>
                <w:ilvl w:val="0"/>
                <w:numId w:val="20"/>
              </w:numPr>
              <w:ind w:left="184" w:hanging="184"/>
              <w:rPr>
                <w:rFonts w:ascii="Times New Roman" w:eastAsiaTheme="minorHAnsi" w:hAnsi="Times New Roman" w:cs="Times New Roman"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sz w:val="22"/>
              </w:rPr>
              <w:t>Læringsløp o</w:t>
            </w:r>
            <w:r w:rsidR="00703585" w:rsidRPr="001908B5">
              <w:rPr>
                <w:rFonts w:ascii="Times New Roman" w:eastAsiaTheme="minorHAnsi" w:hAnsi="Times New Roman" w:cs="Times New Roman"/>
                <w:sz w:val="22"/>
              </w:rPr>
              <w:t xml:space="preserve">m </w:t>
            </w:r>
            <w:r w:rsidR="00350484" w:rsidRPr="001908B5">
              <w:rPr>
                <w:rFonts w:ascii="Times New Roman" w:eastAsiaTheme="minorHAnsi" w:hAnsi="Times New Roman" w:cs="Times New Roman"/>
                <w:sz w:val="22"/>
              </w:rPr>
              <w:t>Romeo og Julie</w:t>
            </w:r>
          </w:p>
          <w:p w14:paraId="7D54461F" w14:textId="564BF19B" w:rsidR="002D69EC" w:rsidRPr="001908B5" w:rsidRDefault="00350484" w:rsidP="003E6C61">
            <w:pPr>
              <w:pStyle w:val="Listeavsnitt"/>
              <w:numPr>
                <w:ilvl w:val="0"/>
                <w:numId w:val="20"/>
              </w:numPr>
              <w:ind w:left="184" w:hanging="184"/>
              <w:rPr>
                <w:rFonts w:ascii="Times New Roman" w:eastAsiaTheme="minorHAnsi" w:hAnsi="Times New Roman" w:cs="Times New Roman"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sz w:val="22"/>
              </w:rPr>
              <w:t xml:space="preserve">Tidslinje </w:t>
            </w:r>
          </w:p>
          <w:p w14:paraId="2B99B4F7" w14:textId="6A1FAFA1" w:rsidR="00B435A2" w:rsidRPr="001908B5" w:rsidRDefault="00B435A2" w:rsidP="003E6C61">
            <w:pPr>
              <w:pStyle w:val="Listeavsnitt"/>
              <w:numPr>
                <w:ilvl w:val="0"/>
                <w:numId w:val="20"/>
              </w:numPr>
              <w:ind w:left="184" w:hanging="184"/>
              <w:rPr>
                <w:rFonts w:ascii="Times New Roman" w:eastAsiaTheme="minorHAnsi" w:hAnsi="Times New Roman" w:cs="Times New Roman"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sz w:val="22"/>
              </w:rPr>
              <w:t>Flere tekster fra renessansen i Tekstbanken</w:t>
            </w:r>
          </w:p>
          <w:p w14:paraId="416C0B00" w14:textId="77777777" w:rsidR="0062195E" w:rsidRPr="001908B5" w:rsidRDefault="0062195E" w:rsidP="003E6C61">
            <w:pPr>
              <w:pStyle w:val="Listeavsnitt"/>
              <w:numPr>
                <w:ilvl w:val="0"/>
                <w:numId w:val="20"/>
              </w:numPr>
              <w:ind w:left="184" w:hanging="184"/>
              <w:rPr>
                <w:rFonts w:ascii="Times New Roman" w:eastAsiaTheme="minorHAnsi" w:hAnsi="Times New Roman" w:cs="Times New Roman"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sz w:val="22"/>
              </w:rPr>
              <w:t>Muntlige ferdigheter: Flere læringsløp under kjerneelementet «Muntlig kommunikasjon»</w:t>
            </w:r>
          </w:p>
          <w:p w14:paraId="5CA1ACB9" w14:textId="77777777" w:rsidR="0062195E" w:rsidRPr="001908B5" w:rsidRDefault="0062195E" w:rsidP="003E6C61">
            <w:pPr>
              <w:spacing w:line="240" w:lineRule="auto"/>
              <w:ind w:left="184" w:hanging="184"/>
              <w:rPr>
                <w:rFonts w:ascii="Times New Roman" w:hAnsi="Times New Roman" w:cs="Times New Roman"/>
                <w:sz w:val="22"/>
              </w:rPr>
            </w:pPr>
          </w:p>
          <w:p w14:paraId="261B04F8" w14:textId="77777777" w:rsidR="00703585" w:rsidRPr="001908B5" w:rsidRDefault="00703585" w:rsidP="003E6C61">
            <w:pPr>
              <w:spacing w:line="240" w:lineRule="auto"/>
              <w:rPr>
                <w:rFonts w:ascii="Times New Roman" w:hAnsi="Times New Roman" w:cs="Times New Roman"/>
                <w:bCs/>
                <w:sz w:val="22"/>
              </w:rPr>
            </w:pPr>
          </w:p>
          <w:p w14:paraId="04B0FD15" w14:textId="68B9083B" w:rsidR="00ED38F1" w:rsidRPr="001908B5" w:rsidRDefault="00ED38F1" w:rsidP="003E6C61">
            <w:pPr>
              <w:tabs>
                <w:tab w:val="right" w:pos="2617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3543" w:type="dxa"/>
          </w:tcPr>
          <w:p w14:paraId="1A986356" w14:textId="444046FE" w:rsidR="00ED38F1" w:rsidRPr="001908B5" w:rsidRDefault="00903B50" w:rsidP="003E6C61">
            <w:pPr>
              <w:pStyle w:val="Listeavsnitt"/>
              <w:numPr>
                <w:ilvl w:val="0"/>
                <w:numId w:val="6"/>
              </w:numPr>
              <w:ind w:left="312" w:hanging="312"/>
              <w:rPr>
                <w:rFonts w:ascii="Times New Roman" w:eastAsiaTheme="minorHAnsi" w:hAnsi="Times New Roman" w:cs="Times New Roman"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sz w:val="22"/>
              </w:rPr>
              <w:t>lese og tolke tekster fra 1500 til 1850 i kulturhistorisk kontekst og drøfte hvordan de er relevante i dag</w:t>
            </w:r>
          </w:p>
          <w:p w14:paraId="7FC23A05" w14:textId="216E5C92" w:rsidR="00FC70A4" w:rsidRPr="001908B5" w:rsidRDefault="001D6881" w:rsidP="003E6C61">
            <w:pPr>
              <w:pStyle w:val="Listeavsnitt"/>
              <w:numPr>
                <w:ilvl w:val="0"/>
                <w:numId w:val="6"/>
              </w:numPr>
              <w:ind w:left="312" w:hanging="312"/>
              <w:rPr>
                <w:rFonts w:ascii="Times New Roman" w:eastAsiaTheme="minorHAnsi" w:hAnsi="Times New Roman" w:cs="Times New Roman"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sz w:val="22"/>
              </w:rPr>
              <w:t>reflektere over sakprosatekster og gjøre rede for den retoriske situasjonen de er blitt til i</w:t>
            </w:r>
          </w:p>
          <w:p w14:paraId="0F06ADFE" w14:textId="63278FBD" w:rsidR="00FC70A4" w:rsidRPr="001908B5" w:rsidRDefault="00FC70A4" w:rsidP="003E6C6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4790F" w:rsidRPr="001908B5" w14:paraId="57D5BB68" w14:textId="77777777" w:rsidTr="00B0554D">
        <w:tc>
          <w:tcPr>
            <w:tcW w:w="1277" w:type="dxa"/>
            <w:shd w:val="clear" w:color="auto" w:fill="FFD757"/>
          </w:tcPr>
          <w:p w14:paraId="7616D849" w14:textId="77777777" w:rsidR="00ED38F1" w:rsidRPr="001908B5" w:rsidRDefault="00ED38F1" w:rsidP="003E6C61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sz w:val="22"/>
              </w:rPr>
              <w:t>Uke</w:t>
            </w:r>
          </w:p>
        </w:tc>
        <w:tc>
          <w:tcPr>
            <w:tcW w:w="2126" w:type="dxa"/>
            <w:shd w:val="clear" w:color="auto" w:fill="FFD757"/>
          </w:tcPr>
          <w:p w14:paraId="65745E02" w14:textId="0D262ACC" w:rsidR="00ED38F1" w:rsidRPr="001908B5" w:rsidRDefault="007C5AA8" w:rsidP="003E6C61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Grip teksten</w:t>
            </w:r>
          </w:p>
        </w:tc>
        <w:tc>
          <w:tcPr>
            <w:tcW w:w="2977" w:type="dxa"/>
            <w:shd w:val="clear" w:color="auto" w:fill="FFD757"/>
          </w:tcPr>
          <w:p w14:paraId="3C475C73" w14:textId="223677CF" w:rsidR="00ED38F1" w:rsidRPr="001908B5" w:rsidRDefault="007C5AA8" w:rsidP="003E6C61">
            <w:pPr>
              <w:spacing w:before="40" w:after="40" w:line="240" w:lineRule="auto"/>
              <w:rPr>
                <w:rFonts w:ascii="Times New Roman" w:hAnsi="Times New Roman" w:cs="Times New Roman"/>
                <w:b/>
                <w:i/>
                <w:iCs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i/>
                <w:iCs/>
                <w:sz w:val="22"/>
              </w:rPr>
              <w:t>Grip tekstene</w:t>
            </w:r>
          </w:p>
        </w:tc>
        <w:tc>
          <w:tcPr>
            <w:tcW w:w="3118" w:type="dxa"/>
            <w:shd w:val="clear" w:color="auto" w:fill="FFD757"/>
          </w:tcPr>
          <w:p w14:paraId="14D5688C" w14:textId="54907A29" w:rsidR="00ED38F1" w:rsidRPr="001908B5" w:rsidRDefault="00ED38F1" w:rsidP="003E6C61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bCs/>
                <w:sz w:val="22"/>
              </w:rPr>
              <w:t>Arbeidsmåter og vurdering</w:t>
            </w:r>
          </w:p>
        </w:tc>
        <w:tc>
          <w:tcPr>
            <w:tcW w:w="3119" w:type="dxa"/>
            <w:shd w:val="clear" w:color="auto" w:fill="FFD757"/>
          </w:tcPr>
          <w:p w14:paraId="5A186D6B" w14:textId="30D2FF52" w:rsidR="00ED38F1" w:rsidRPr="001908B5" w:rsidRDefault="00E4477C" w:rsidP="003E6C6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2"/>
                <w:lang w:eastAsia="nn-NO"/>
              </w:rPr>
            </w:pPr>
            <w:r w:rsidRPr="001908B5">
              <w:rPr>
                <w:rFonts w:ascii="Times New Roman" w:eastAsia="Times New Roman" w:hAnsi="Times New Roman" w:cs="Times New Roman"/>
                <w:b/>
                <w:bCs/>
                <w:sz w:val="22"/>
                <w:lang w:eastAsia="nn-NO"/>
              </w:rPr>
              <w:t>Aunivers.no</w:t>
            </w:r>
          </w:p>
        </w:tc>
        <w:tc>
          <w:tcPr>
            <w:tcW w:w="3543" w:type="dxa"/>
            <w:shd w:val="clear" w:color="auto" w:fill="FFD757"/>
          </w:tcPr>
          <w:p w14:paraId="762A824D" w14:textId="3304892F" w:rsidR="00ED38F1" w:rsidRPr="001908B5" w:rsidRDefault="007C5AA8" w:rsidP="003E6C6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nn-NO"/>
              </w:rPr>
            </w:pPr>
            <w:r w:rsidRPr="001908B5">
              <w:rPr>
                <w:rFonts w:ascii="Times New Roman" w:eastAsia="Times New Roman" w:hAnsi="Times New Roman" w:cs="Times New Roman"/>
                <w:b/>
                <w:bCs/>
                <w:sz w:val="22"/>
                <w:lang w:eastAsia="nn-NO"/>
              </w:rPr>
              <w:t>Kompetansemål</w:t>
            </w:r>
          </w:p>
        </w:tc>
      </w:tr>
      <w:tr w:rsidR="0034790F" w:rsidRPr="001908B5" w14:paraId="6B52A18A" w14:textId="77777777" w:rsidTr="00DC1577">
        <w:tc>
          <w:tcPr>
            <w:tcW w:w="1277" w:type="dxa"/>
          </w:tcPr>
          <w:p w14:paraId="42526A39" w14:textId="1F868B1F" w:rsidR="00DD196B" w:rsidRPr="001908B5" w:rsidRDefault="00462C34" w:rsidP="003E6C61">
            <w:pPr>
              <w:spacing w:before="80" w:after="80" w:line="240" w:lineRule="auto"/>
              <w:ind w:left="-108" w:right="-107" w:firstLine="108"/>
              <w:rPr>
                <w:rFonts w:ascii="Times New Roman" w:hAnsi="Times New Roman" w:cs="Times New Roman"/>
                <w:b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sz w:val="22"/>
              </w:rPr>
              <w:t>49</w:t>
            </w:r>
            <w:r w:rsidR="00DD196B" w:rsidRPr="001908B5">
              <w:rPr>
                <w:rFonts w:ascii="Times New Roman" w:hAnsi="Times New Roman" w:cs="Times New Roman"/>
                <w:b/>
                <w:sz w:val="22"/>
              </w:rPr>
              <w:t>‒</w:t>
            </w:r>
            <w:r w:rsidRPr="001908B5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  <w:p w14:paraId="6EC1DCA7" w14:textId="77777777" w:rsidR="00DD196B" w:rsidRPr="001908B5" w:rsidRDefault="00DD196B" w:rsidP="003E6C61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126" w:type="dxa"/>
          </w:tcPr>
          <w:p w14:paraId="26711BDC" w14:textId="77777777" w:rsidR="00817328" w:rsidRPr="001908B5" w:rsidRDefault="00817328" w:rsidP="003E6C6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bCs/>
                <w:sz w:val="22"/>
              </w:rPr>
              <w:t>Kapittel 9: Å skrive fagartikkel om tekst i kontekst</w:t>
            </w:r>
          </w:p>
          <w:p w14:paraId="6693F3DF" w14:textId="5C468B1B" w:rsidR="00D10B59" w:rsidRPr="001908B5" w:rsidRDefault="00D10B59" w:rsidP="003E6C61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5E24814F" w14:textId="55D147AD" w:rsidR="00FC70A4" w:rsidRPr="001908B5" w:rsidRDefault="00FC70A4" w:rsidP="003E6C61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977" w:type="dxa"/>
          </w:tcPr>
          <w:p w14:paraId="3171E59E" w14:textId="528CB731" w:rsidR="00691794" w:rsidRPr="001908B5" w:rsidRDefault="00691794" w:rsidP="003E6C61">
            <w:pPr>
              <w:pStyle w:val="Listeavsnitt"/>
              <w:ind w:left="172"/>
              <w:rPr>
                <w:rFonts w:ascii="Times New Roman" w:eastAsiaTheme="minorHAnsi" w:hAnsi="Times New Roman" w:cs="Times New Roman"/>
                <w:sz w:val="22"/>
              </w:rPr>
            </w:pPr>
          </w:p>
        </w:tc>
        <w:tc>
          <w:tcPr>
            <w:tcW w:w="3118" w:type="dxa"/>
          </w:tcPr>
          <w:p w14:paraId="388221E6" w14:textId="77777777" w:rsidR="008E50A7" w:rsidRPr="001908B5" w:rsidRDefault="008E50A7" w:rsidP="003E6C61">
            <w:pPr>
              <w:tabs>
                <w:tab w:val="right" w:pos="2617"/>
              </w:tabs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908B5">
              <w:rPr>
                <w:rFonts w:ascii="Times New Roman" w:hAnsi="Times New Roman" w:cs="Times New Roman"/>
                <w:sz w:val="22"/>
              </w:rPr>
              <w:t>Tenke- og skrivepauser gjennom hele kapitlet</w:t>
            </w:r>
          </w:p>
          <w:p w14:paraId="0FD5B623" w14:textId="77777777" w:rsidR="008E50A7" w:rsidRPr="001908B5" w:rsidRDefault="008E50A7" w:rsidP="003E6C61">
            <w:pPr>
              <w:tabs>
                <w:tab w:val="right" w:pos="2617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634F23A6" w14:textId="735B4793" w:rsidR="00DD196B" w:rsidRPr="001908B5" w:rsidRDefault="005017FD" w:rsidP="003E6C61">
            <w:pPr>
              <w:tabs>
                <w:tab w:val="right" w:pos="2617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bCs/>
                <w:sz w:val="22"/>
              </w:rPr>
              <w:t>Vurdering</w:t>
            </w:r>
            <w:r w:rsidRPr="001908B5">
              <w:rPr>
                <w:rFonts w:ascii="Times New Roman" w:hAnsi="Times New Roman" w:cs="Times New Roman"/>
                <w:sz w:val="22"/>
              </w:rPr>
              <w:t>: Skriftlig</w:t>
            </w:r>
            <w:r w:rsidR="00B379FD" w:rsidRPr="001908B5">
              <w:rPr>
                <w:rFonts w:ascii="Times New Roman" w:hAnsi="Times New Roman" w:cs="Times New Roman"/>
                <w:sz w:val="22"/>
              </w:rPr>
              <w:t>:</w:t>
            </w:r>
            <w:r w:rsidRPr="001908B5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50EE6" w:rsidRPr="001908B5">
              <w:rPr>
                <w:rFonts w:ascii="Times New Roman" w:hAnsi="Times New Roman" w:cs="Times New Roman"/>
                <w:sz w:val="22"/>
              </w:rPr>
              <w:t>Fagartikkel om tekst i kontekst</w:t>
            </w:r>
            <w:r w:rsidR="00637978" w:rsidRPr="001908B5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1F6F91" w:rsidRPr="001908B5">
              <w:rPr>
                <w:rFonts w:ascii="Times New Roman" w:hAnsi="Times New Roman" w:cs="Times New Roman"/>
                <w:sz w:val="22"/>
              </w:rPr>
              <w:t>f.eks.</w:t>
            </w:r>
            <w:r w:rsidR="00D211D2" w:rsidRPr="001908B5">
              <w:rPr>
                <w:rFonts w:ascii="Times New Roman" w:hAnsi="Times New Roman" w:cs="Times New Roman"/>
                <w:sz w:val="22"/>
              </w:rPr>
              <w:t xml:space="preserve"> med </w:t>
            </w:r>
            <w:r w:rsidR="001F6F91" w:rsidRPr="001908B5">
              <w:rPr>
                <w:rFonts w:ascii="Times New Roman" w:hAnsi="Times New Roman" w:cs="Times New Roman"/>
                <w:sz w:val="22"/>
              </w:rPr>
              <w:t>utgangspunkt</w:t>
            </w:r>
            <w:r w:rsidR="00D211D2" w:rsidRPr="001908B5">
              <w:rPr>
                <w:rFonts w:ascii="Times New Roman" w:hAnsi="Times New Roman" w:cs="Times New Roman"/>
                <w:sz w:val="22"/>
              </w:rPr>
              <w:t xml:space="preserve"> i</w:t>
            </w:r>
            <w:r w:rsidR="00637978" w:rsidRPr="001908B5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211D2" w:rsidRPr="001908B5">
              <w:rPr>
                <w:rFonts w:ascii="Times New Roman" w:hAnsi="Times New Roman" w:cs="Times New Roman"/>
                <w:sz w:val="22"/>
              </w:rPr>
              <w:t xml:space="preserve">oppgave </w:t>
            </w:r>
            <w:r w:rsidR="00B252C4" w:rsidRPr="001908B5">
              <w:rPr>
                <w:rFonts w:ascii="Times New Roman" w:hAnsi="Times New Roman" w:cs="Times New Roman"/>
                <w:sz w:val="22"/>
              </w:rPr>
              <w:t>1 s. 193</w:t>
            </w:r>
          </w:p>
        </w:tc>
        <w:tc>
          <w:tcPr>
            <w:tcW w:w="3119" w:type="dxa"/>
          </w:tcPr>
          <w:p w14:paraId="2FA34BE6" w14:textId="77777777" w:rsidR="00DD196B" w:rsidRPr="001908B5" w:rsidRDefault="00B6275C" w:rsidP="003E6C61">
            <w:pPr>
              <w:pStyle w:val="Listeavsnitt"/>
              <w:numPr>
                <w:ilvl w:val="0"/>
                <w:numId w:val="18"/>
              </w:numPr>
              <w:tabs>
                <w:tab w:val="right" w:pos="2617"/>
              </w:tabs>
              <w:ind w:left="325" w:hanging="283"/>
              <w:rPr>
                <w:rFonts w:ascii="Times New Roman" w:eastAsiaTheme="minorHAnsi" w:hAnsi="Times New Roman" w:cs="Times New Roman"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sz w:val="22"/>
              </w:rPr>
              <w:t>Skrivehjelp</w:t>
            </w:r>
            <w:r w:rsidR="00CE0689" w:rsidRPr="001908B5">
              <w:rPr>
                <w:rFonts w:ascii="Times New Roman" w:eastAsiaTheme="minorHAnsi" w:hAnsi="Times New Roman" w:cs="Times New Roman"/>
                <w:sz w:val="22"/>
              </w:rPr>
              <w:t>: Fagartikkel</w:t>
            </w:r>
          </w:p>
          <w:p w14:paraId="03E06903" w14:textId="3A13B54A" w:rsidR="005F5129" w:rsidRPr="001908B5" w:rsidRDefault="005F5129" w:rsidP="003E6C61">
            <w:pPr>
              <w:pStyle w:val="Listeavsnitt"/>
              <w:numPr>
                <w:ilvl w:val="0"/>
                <w:numId w:val="18"/>
              </w:numPr>
              <w:tabs>
                <w:tab w:val="right" w:pos="2617"/>
              </w:tabs>
              <w:ind w:left="325" w:hanging="283"/>
              <w:rPr>
                <w:rFonts w:ascii="Times New Roman" w:eastAsiaTheme="minorHAnsi" w:hAnsi="Times New Roman" w:cs="Times New Roman"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sz w:val="22"/>
              </w:rPr>
              <w:t>Skriverammer og modelltekster</w:t>
            </w:r>
          </w:p>
        </w:tc>
        <w:tc>
          <w:tcPr>
            <w:tcW w:w="3543" w:type="dxa"/>
          </w:tcPr>
          <w:p w14:paraId="411F261A" w14:textId="77777777" w:rsidR="005B6FD1" w:rsidRPr="001908B5" w:rsidRDefault="00E13642" w:rsidP="003E6C61">
            <w:pPr>
              <w:pStyle w:val="Listeavsnitt"/>
              <w:numPr>
                <w:ilvl w:val="0"/>
                <w:numId w:val="7"/>
              </w:numPr>
              <w:ind w:left="312" w:hanging="284"/>
              <w:rPr>
                <w:rFonts w:ascii="Times New Roman" w:eastAsiaTheme="minorHAnsi" w:hAnsi="Times New Roman" w:cs="Times New Roman"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sz w:val="22"/>
              </w:rPr>
              <w:t>skrive fagartikler som gjør rede for og drøfter tekster i kontekst</w:t>
            </w:r>
            <w:r w:rsidR="005B6FD1" w:rsidRPr="001908B5">
              <w:rPr>
                <w:rFonts w:ascii="Times New Roman" w:eastAsiaTheme="minorHAnsi" w:hAnsi="Times New Roman" w:cs="Times New Roman"/>
                <w:sz w:val="22"/>
              </w:rPr>
              <w:t xml:space="preserve"> </w:t>
            </w:r>
          </w:p>
          <w:p w14:paraId="0CC62B45" w14:textId="51338917" w:rsidR="002D69EC" w:rsidRPr="001908B5" w:rsidRDefault="005B6FD1" w:rsidP="003E6C61">
            <w:pPr>
              <w:pStyle w:val="Listeavsnitt"/>
              <w:numPr>
                <w:ilvl w:val="0"/>
                <w:numId w:val="7"/>
              </w:numPr>
              <w:ind w:left="312" w:hanging="284"/>
              <w:rPr>
                <w:rFonts w:ascii="Times New Roman" w:eastAsiaTheme="minorHAnsi" w:hAnsi="Times New Roman" w:cs="Times New Roman"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sz w:val="22"/>
              </w:rPr>
              <w:t>bruke tilbakemeldinger og kunnskap om språk, tekst og sjanger til å utvikle egne tekster</w:t>
            </w:r>
          </w:p>
          <w:p w14:paraId="6D0B7349" w14:textId="624F06D6" w:rsidR="005B6FD1" w:rsidRPr="001908B5" w:rsidRDefault="005B6FD1" w:rsidP="003E6C61">
            <w:pPr>
              <w:pStyle w:val="Listeavsnitt"/>
              <w:rPr>
                <w:rFonts w:ascii="Times New Roman" w:eastAsiaTheme="minorHAnsi" w:hAnsi="Times New Roman" w:cs="Times New Roman"/>
                <w:sz w:val="22"/>
              </w:rPr>
            </w:pPr>
          </w:p>
        </w:tc>
      </w:tr>
      <w:tr w:rsidR="0034790F" w:rsidRPr="001908B5" w14:paraId="15971E1D" w14:textId="77777777" w:rsidTr="00B0554D">
        <w:tc>
          <w:tcPr>
            <w:tcW w:w="1277" w:type="dxa"/>
            <w:shd w:val="clear" w:color="auto" w:fill="FFD757"/>
          </w:tcPr>
          <w:p w14:paraId="4CE21B08" w14:textId="4AFC7B8F" w:rsidR="008B1DFB" w:rsidRPr="001908B5" w:rsidRDefault="008B1DFB" w:rsidP="003E6C61">
            <w:pPr>
              <w:spacing w:before="80" w:after="80" w:line="240" w:lineRule="auto"/>
              <w:ind w:left="-108" w:right="-107" w:firstLine="108"/>
              <w:rPr>
                <w:rFonts w:ascii="Times New Roman" w:hAnsi="Times New Roman" w:cs="Times New Roman"/>
                <w:b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sz w:val="22"/>
              </w:rPr>
              <w:t>Uke</w:t>
            </w:r>
          </w:p>
        </w:tc>
        <w:tc>
          <w:tcPr>
            <w:tcW w:w="2126" w:type="dxa"/>
            <w:shd w:val="clear" w:color="auto" w:fill="FFD757"/>
          </w:tcPr>
          <w:p w14:paraId="1933E2A4" w14:textId="3819198B" w:rsidR="008B1DFB" w:rsidRPr="001908B5" w:rsidRDefault="008B1DFB" w:rsidP="003E6C61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Grip teksten</w:t>
            </w:r>
          </w:p>
        </w:tc>
        <w:tc>
          <w:tcPr>
            <w:tcW w:w="2977" w:type="dxa"/>
            <w:shd w:val="clear" w:color="auto" w:fill="FFD757"/>
          </w:tcPr>
          <w:p w14:paraId="768A7428" w14:textId="06DBE461" w:rsidR="008B1DFB" w:rsidRPr="001908B5" w:rsidRDefault="008B1DFB" w:rsidP="003E6C61">
            <w:pPr>
              <w:spacing w:before="40" w:after="40" w:line="240" w:lineRule="auto"/>
              <w:rPr>
                <w:rFonts w:ascii="Times New Roman" w:hAnsi="Times New Roman" w:cs="Times New Roman"/>
                <w:b/>
                <w:i/>
                <w:iCs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i/>
                <w:iCs/>
                <w:sz w:val="22"/>
              </w:rPr>
              <w:t>Grip tekstene</w:t>
            </w:r>
          </w:p>
        </w:tc>
        <w:tc>
          <w:tcPr>
            <w:tcW w:w="3118" w:type="dxa"/>
            <w:shd w:val="clear" w:color="auto" w:fill="FFD757"/>
          </w:tcPr>
          <w:p w14:paraId="389726C8" w14:textId="12A43D75" w:rsidR="008B1DFB" w:rsidRPr="001908B5" w:rsidRDefault="008B1DFB" w:rsidP="003E6C61">
            <w:pPr>
              <w:tabs>
                <w:tab w:val="right" w:pos="2617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bCs/>
                <w:sz w:val="22"/>
              </w:rPr>
              <w:t>Arbeidsmåter og vurdering</w:t>
            </w:r>
          </w:p>
        </w:tc>
        <w:tc>
          <w:tcPr>
            <w:tcW w:w="3119" w:type="dxa"/>
            <w:shd w:val="clear" w:color="auto" w:fill="FFD757"/>
          </w:tcPr>
          <w:p w14:paraId="19B79110" w14:textId="2E0363EF" w:rsidR="008B1DFB" w:rsidRPr="001908B5" w:rsidRDefault="00E4477C" w:rsidP="003E6C61">
            <w:pPr>
              <w:spacing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1908B5">
              <w:rPr>
                <w:rFonts w:ascii="Times New Roman" w:eastAsia="Times New Roman" w:hAnsi="Times New Roman" w:cs="Times New Roman"/>
                <w:b/>
                <w:bCs/>
                <w:sz w:val="22"/>
                <w:lang w:eastAsia="nn-NO"/>
              </w:rPr>
              <w:t>Aunivers.no</w:t>
            </w:r>
          </w:p>
        </w:tc>
        <w:tc>
          <w:tcPr>
            <w:tcW w:w="3543" w:type="dxa"/>
            <w:shd w:val="clear" w:color="auto" w:fill="FFD757"/>
          </w:tcPr>
          <w:p w14:paraId="3244D473" w14:textId="43AA962C" w:rsidR="008B1DFB" w:rsidRPr="001908B5" w:rsidRDefault="008B1DFB" w:rsidP="003E6C61">
            <w:pPr>
              <w:spacing w:line="240" w:lineRule="auto"/>
              <w:ind w:left="35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908B5">
              <w:rPr>
                <w:rFonts w:ascii="Times New Roman" w:eastAsia="Times New Roman" w:hAnsi="Times New Roman" w:cs="Times New Roman"/>
                <w:b/>
                <w:bCs/>
                <w:sz w:val="22"/>
                <w:lang w:eastAsia="nn-NO"/>
              </w:rPr>
              <w:t>Kompetansemål</w:t>
            </w:r>
          </w:p>
        </w:tc>
      </w:tr>
      <w:tr w:rsidR="0034790F" w:rsidRPr="001908B5" w14:paraId="3B4640B6" w14:textId="77777777" w:rsidTr="00DC1577">
        <w:tc>
          <w:tcPr>
            <w:tcW w:w="1277" w:type="dxa"/>
          </w:tcPr>
          <w:p w14:paraId="75C02687" w14:textId="488C70C7" w:rsidR="008B1DFB" w:rsidRPr="001908B5" w:rsidRDefault="008B1DFB" w:rsidP="003E6C61">
            <w:pPr>
              <w:spacing w:before="80" w:after="80" w:line="240" w:lineRule="auto"/>
              <w:ind w:left="-108" w:right="-107" w:firstLine="108"/>
              <w:rPr>
                <w:rFonts w:ascii="Times New Roman" w:hAnsi="Times New Roman" w:cs="Times New Roman"/>
                <w:b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sz w:val="22"/>
              </w:rPr>
              <w:t>5</w:t>
            </w:r>
            <w:r w:rsidR="00FC7E47" w:rsidRPr="001908B5">
              <w:rPr>
                <w:rFonts w:ascii="Times New Roman" w:hAnsi="Times New Roman" w:cs="Times New Roman"/>
                <w:b/>
                <w:sz w:val="22"/>
              </w:rPr>
              <w:t>2–1</w:t>
            </w:r>
          </w:p>
          <w:p w14:paraId="74EF507E" w14:textId="4118F6C8" w:rsidR="008B1DFB" w:rsidRPr="001908B5" w:rsidRDefault="008B1DFB" w:rsidP="003E6C61">
            <w:pPr>
              <w:spacing w:before="80" w:after="80" w:line="240" w:lineRule="auto"/>
              <w:ind w:left="-108" w:right="-107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126" w:type="dxa"/>
          </w:tcPr>
          <w:p w14:paraId="21CF5A9E" w14:textId="40697239" w:rsidR="00D10B59" w:rsidRPr="001908B5" w:rsidRDefault="00817328" w:rsidP="003E6C61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sz w:val="22"/>
              </w:rPr>
              <w:t>Kapittel 4: 1600-tallet</w:t>
            </w:r>
            <w:r w:rsidR="00447417" w:rsidRPr="001908B5">
              <w:rPr>
                <w:rFonts w:ascii="Times New Roman" w:hAnsi="Times New Roman" w:cs="Times New Roman"/>
                <w:b/>
                <w:sz w:val="22"/>
              </w:rPr>
              <w:t xml:space="preserve"> –</w:t>
            </w:r>
            <w:r w:rsidRPr="001908B5">
              <w:rPr>
                <w:rFonts w:ascii="Times New Roman" w:hAnsi="Times New Roman" w:cs="Times New Roman"/>
                <w:b/>
                <w:sz w:val="22"/>
              </w:rPr>
              <w:t xml:space="preserve"> barokken</w:t>
            </w:r>
            <w:r w:rsidRPr="001908B5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</w:p>
          <w:p w14:paraId="1BEFE072" w14:textId="7B0FBF5C" w:rsidR="008B1DFB" w:rsidRPr="001908B5" w:rsidRDefault="008B1DFB" w:rsidP="003E6C61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977" w:type="dxa"/>
          </w:tcPr>
          <w:p w14:paraId="2585D2B1" w14:textId="58030E31" w:rsidR="008B1DFB" w:rsidRPr="001908B5" w:rsidRDefault="00A91695" w:rsidP="003E6C61">
            <w:pPr>
              <w:pStyle w:val="Listeavsnitt"/>
              <w:numPr>
                <w:ilvl w:val="0"/>
                <w:numId w:val="19"/>
              </w:numPr>
              <w:ind w:left="320" w:hanging="283"/>
              <w:rPr>
                <w:rFonts w:ascii="Times New Roman" w:eastAsiaTheme="minorHAnsi" w:hAnsi="Times New Roman" w:cs="Times New Roman"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sz w:val="22"/>
              </w:rPr>
              <w:t xml:space="preserve">Dorothe Engelbretsdotter: </w:t>
            </w:r>
            <w:r w:rsidR="00423643" w:rsidRPr="001908B5">
              <w:rPr>
                <w:rFonts w:ascii="Times New Roman" w:eastAsiaTheme="minorHAnsi" w:hAnsi="Times New Roman" w:cs="Times New Roman"/>
                <w:sz w:val="22"/>
              </w:rPr>
              <w:t>«</w:t>
            </w:r>
            <w:r w:rsidR="004D6B30" w:rsidRPr="001908B5">
              <w:rPr>
                <w:rFonts w:ascii="Times New Roman" w:eastAsiaTheme="minorHAnsi" w:hAnsi="Times New Roman" w:cs="Times New Roman"/>
                <w:sz w:val="22"/>
              </w:rPr>
              <w:t>Nå verden med sin glede sviker</w:t>
            </w:r>
            <w:r w:rsidR="00423643" w:rsidRPr="001908B5">
              <w:rPr>
                <w:rFonts w:ascii="Times New Roman" w:eastAsiaTheme="minorHAnsi" w:hAnsi="Times New Roman" w:cs="Times New Roman"/>
                <w:sz w:val="22"/>
              </w:rPr>
              <w:t>»</w:t>
            </w:r>
            <w:r w:rsidR="004D6B30" w:rsidRPr="001908B5">
              <w:rPr>
                <w:rFonts w:ascii="Times New Roman" w:eastAsiaTheme="minorHAnsi" w:hAnsi="Times New Roman" w:cs="Times New Roman"/>
                <w:sz w:val="22"/>
              </w:rPr>
              <w:t xml:space="preserve"> (utdrag)</w:t>
            </w:r>
          </w:p>
          <w:p w14:paraId="04D831C7" w14:textId="77777777" w:rsidR="004D6B30" w:rsidRPr="001908B5" w:rsidRDefault="004D6B30" w:rsidP="003E6C61">
            <w:pPr>
              <w:pStyle w:val="Listeavsnitt"/>
              <w:numPr>
                <w:ilvl w:val="0"/>
                <w:numId w:val="19"/>
              </w:numPr>
              <w:ind w:left="320" w:hanging="283"/>
              <w:rPr>
                <w:rFonts w:ascii="Times New Roman" w:eastAsiaTheme="minorHAnsi" w:hAnsi="Times New Roman" w:cs="Times New Roman"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sz w:val="22"/>
              </w:rPr>
              <w:t xml:space="preserve">Petter Dass: </w:t>
            </w:r>
            <w:r w:rsidR="00423643" w:rsidRPr="001908B5">
              <w:rPr>
                <w:rFonts w:ascii="Times New Roman" w:eastAsiaTheme="minorHAnsi" w:hAnsi="Times New Roman" w:cs="Times New Roman"/>
                <w:sz w:val="22"/>
              </w:rPr>
              <w:t>«</w:t>
            </w:r>
            <w:r w:rsidR="001F105E" w:rsidRPr="001908B5">
              <w:rPr>
                <w:rFonts w:ascii="Times New Roman" w:eastAsiaTheme="minorHAnsi" w:hAnsi="Times New Roman" w:cs="Times New Roman"/>
                <w:sz w:val="22"/>
              </w:rPr>
              <w:t>Du skal ikke bedrive hor</w:t>
            </w:r>
            <w:r w:rsidR="00423643" w:rsidRPr="001908B5">
              <w:rPr>
                <w:rFonts w:ascii="Times New Roman" w:eastAsiaTheme="minorHAnsi" w:hAnsi="Times New Roman" w:cs="Times New Roman"/>
                <w:sz w:val="22"/>
              </w:rPr>
              <w:t>»</w:t>
            </w:r>
            <w:r w:rsidR="001F105E" w:rsidRPr="001908B5">
              <w:rPr>
                <w:rFonts w:ascii="Times New Roman" w:eastAsiaTheme="minorHAnsi" w:hAnsi="Times New Roman" w:cs="Times New Roman"/>
                <w:sz w:val="22"/>
              </w:rPr>
              <w:t xml:space="preserve"> (utdrag)</w:t>
            </w:r>
            <w:r w:rsidR="00394BF8" w:rsidRPr="001908B5">
              <w:rPr>
                <w:rFonts w:ascii="Times New Roman" w:eastAsiaTheme="minorHAnsi" w:hAnsi="Times New Roman" w:cs="Times New Roman"/>
                <w:sz w:val="22"/>
              </w:rPr>
              <w:t xml:space="preserve">, </w:t>
            </w:r>
            <w:r w:rsidR="00423643" w:rsidRPr="001908B5">
              <w:rPr>
                <w:rFonts w:ascii="Times New Roman" w:eastAsiaTheme="minorHAnsi" w:hAnsi="Times New Roman" w:cs="Times New Roman"/>
                <w:sz w:val="22"/>
              </w:rPr>
              <w:lastRenderedPageBreak/>
              <w:t>«</w:t>
            </w:r>
            <w:r w:rsidR="00394BF8" w:rsidRPr="001908B5">
              <w:rPr>
                <w:rFonts w:ascii="Times New Roman" w:eastAsiaTheme="minorHAnsi" w:hAnsi="Times New Roman" w:cs="Times New Roman"/>
                <w:sz w:val="22"/>
              </w:rPr>
              <w:t>Nordlands trompet</w:t>
            </w:r>
            <w:r w:rsidR="00423643" w:rsidRPr="001908B5">
              <w:rPr>
                <w:rFonts w:ascii="Times New Roman" w:eastAsiaTheme="minorHAnsi" w:hAnsi="Times New Roman" w:cs="Times New Roman"/>
                <w:sz w:val="22"/>
              </w:rPr>
              <w:t>»</w:t>
            </w:r>
            <w:r w:rsidR="00394BF8" w:rsidRPr="001908B5">
              <w:rPr>
                <w:rFonts w:ascii="Times New Roman" w:eastAsiaTheme="minorHAnsi" w:hAnsi="Times New Roman" w:cs="Times New Roman"/>
                <w:sz w:val="22"/>
              </w:rPr>
              <w:t xml:space="preserve"> (utdrag), s. </w:t>
            </w:r>
            <w:r w:rsidR="004A0FF8" w:rsidRPr="001908B5">
              <w:rPr>
                <w:rFonts w:ascii="Times New Roman" w:eastAsiaTheme="minorHAnsi" w:hAnsi="Times New Roman" w:cs="Times New Roman"/>
                <w:sz w:val="22"/>
              </w:rPr>
              <w:t>77</w:t>
            </w:r>
            <w:r w:rsidR="00707CB7" w:rsidRPr="001908B5">
              <w:rPr>
                <w:rFonts w:ascii="Times New Roman" w:eastAsiaTheme="minorHAnsi" w:hAnsi="Times New Roman" w:cs="Times New Roman"/>
                <w:bCs/>
                <w:sz w:val="22"/>
              </w:rPr>
              <w:t>‒</w:t>
            </w:r>
            <w:r w:rsidR="004A0FF8" w:rsidRPr="001908B5">
              <w:rPr>
                <w:rFonts w:ascii="Times New Roman" w:eastAsiaTheme="minorHAnsi" w:hAnsi="Times New Roman" w:cs="Times New Roman"/>
                <w:sz w:val="22"/>
              </w:rPr>
              <w:t>78</w:t>
            </w:r>
          </w:p>
          <w:p w14:paraId="712FA37A" w14:textId="4B9F6047" w:rsidR="00407074" w:rsidRPr="001908B5" w:rsidRDefault="00D95B66" w:rsidP="003E6C61">
            <w:pPr>
              <w:pStyle w:val="Listeavsnitt"/>
              <w:numPr>
                <w:ilvl w:val="0"/>
                <w:numId w:val="19"/>
              </w:numPr>
              <w:ind w:left="320" w:hanging="283"/>
              <w:rPr>
                <w:rFonts w:ascii="Times New Roman" w:eastAsiaTheme="minorHAnsi" w:hAnsi="Times New Roman" w:cs="Times New Roman"/>
                <w:b/>
                <w:bCs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sz w:val="22"/>
              </w:rPr>
              <w:t xml:space="preserve">Timbuktu: «Alla vil til </w:t>
            </w:r>
            <w:r w:rsidR="00407074" w:rsidRPr="001908B5">
              <w:rPr>
                <w:rFonts w:ascii="Times New Roman" w:eastAsiaTheme="minorHAnsi" w:hAnsi="Times New Roman" w:cs="Times New Roman"/>
                <w:sz w:val="22"/>
              </w:rPr>
              <w:t>himmelen men ingen vill dø»</w:t>
            </w:r>
          </w:p>
          <w:p w14:paraId="3C3D5F6E" w14:textId="5F0F2CEE" w:rsidR="00407074" w:rsidRPr="001908B5" w:rsidRDefault="00407074" w:rsidP="003E6C61">
            <w:pPr>
              <w:pStyle w:val="Listeavsnitt"/>
              <w:numPr>
                <w:ilvl w:val="0"/>
                <w:numId w:val="19"/>
              </w:numPr>
              <w:ind w:left="320" w:hanging="283"/>
              <w:rPr>
                <w:rFonts w:ascii="Times New Roman" w:eastAsiaTheme="minorHAnsi" w:hAnsi="Times New Roman" w:cs="Times New Roman"/>
                <w:b/>
                <w:bCs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sz w:val="22"/>
              </w:rPr>
              <w:t>Bjarte Arneson: «Hjulene på bussen»</w:t>
            </w:r>
          </w:p>
          <w:p w14:paraId="643B9534" w14:textId="10E16583" w:rsidR="00735FBB" w:rsidRPr="001908B5" w:rsidRDefault="00735FBB" w:rsidP="003E6C61">
            <w:pPr>
              <w:pStyle w:val="Listeavsnitt"/>
              <w:numPr>
                <w:ilvl w:val="0"/>
                <w:numId w:val="19"/>
              </w:numPr>
              <w:ind w:left="320" w:hanging="283"/>
              <w:rPr>
                <w:rFonts w:ascii="Times New Roman" w:eastAsiaTheme="minorHAnsi" w:hAnsi="Times New Roman" w:cs="Times New Roman"/>
                <w:b/>
                <w:bCs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sz w:val="22"/>
              </w:rPr>
              <w:t>Linn Skåber: «Jeg tror»</w:t>
            </w:r>
          </w:p>
          <w:p w14:paraId="5C8233D4" w14:textId="0E0BAE6F" w:rsidR="006A29FF" w:rsidRPr="001908B5" w:rsidRDefault="006A29FF" w:rsidP="003E6C61">
            <w:pPr>
              <w:pStyle w:val="Listeavsnitt"/>
              <w:numPr>
                <w:ilvl w:val="0"/>
                <w:numId w:val="19"/>
              </w:numPr>
              <w:ind w:left="320" w:hanging="283"/>
              <w:rPr>
                <w:rFonts w:ascii="Times New Roman" w:eastAsiaTheme="minorHAnsi" w:hAnsi="Times New Roman" w:cs="Times New Roman"/>
                <w:b/>
                <w:bCs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sz w:val="22"/>
              </w:rPr>
              <w:t xml:space="preserve">Sigrid Bratlie: </w:t>
            </w:r>
            <w:r w:rsidR="00B435A2" w:rsidRPr="001908B5">
              <w:rPr>
                <w:rFonts w:ascii="Times New Roman" w:eastAsiaTheme="minorHAnsi" w:hAnsi="Times New Roman" w:cs="Times New Roman"/>
                <w:sz w:val="22"/>
              </w:rPr>
              <w:t>«Alder ingen hindring»</w:t>
            </w:r>
          </w:p>
        </w:tc>
        <w:tc>
          <w:tcPr>
            <w:tcW w:w="3118" w:type="dxa"/>
          </w:tcPr>
          <w:p w14:paraId="05132099" w14:textId="77777777" w:rsidR="005F5129" w:rsidRPr="001908B5" w:rsidRDefault="005F5129" w:rsidP="003E6C61">
            <w:pPr>
              <w:tabs>
                <w:tab w:val="right" w:pos="2617"/>
              </w:tabs>
              <w:spacing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1908B5">
              <w:rPr>
                <w:rFonts w:ascii="Times New Roman" w:hAnsi="Times New Roman" w:cs="Times New Roman"/>
                <w:bCs/>
                <w:sz w:val="22"/>
              </w:rPr>
              <w:lastRenderedPageBreak/>
              <w:t>Tenkepausespørsmål gjennom hele kapitlet</w:t>
            </w:r>
          </w:p>
          <w:p w14:paraId="3BC14BAA" w14:textId="77777777" w:rsidR="005F5129" w:rsidRPr="001908B5" w:rsidRDefault="005F5129" w:rsidP="003E6C61">
            <w:pPr>
              <w:tabs>
                <w:tab w:val="right" w:pos="2617"/>
              </w:tabs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14:paraId="4F519BB0" w14:textId="4AA10C83" w:rsidR="006A29FF" w:rsidRPr="001908B5" w:rsidRDefault="0043708B" w:rsidP="003E6C61">
            <w:pPr>
              <w:tabs>
                <w:tab w:val="right" w:pos="2617"/>
              </w:tabs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908B5">
              <w:rPr>
                <w:rFonts w:ascii="Times New Roman" w:hAnsi="Times New Roman" w:cs="Times New Roman"/>
                <w:sz w:val="22"/>
              </w:rPr>
              <w:t>Oppsummeringsspørsmål</w:t>
            </w:r>
            <w:r w:rsidR="00B75CFA" w:rsidRPr="001908B5">
              <w:rPr>
                <w:rFonts w:ascii="Times New Roman" w:hAnsi="Times New Roman" w:cs="Times New Roman"/>
                <w:sz w:val="22"/>
              </w:rPr>
              <w:t>,</w:t>
            </w:r>
            <w:r w:rsidRPr="001908B5">
              <w:rPr>
                <w:rFonts w:ascii="Times New Roman" w:hAnsi="Times New Roman" w:cs="Times New Roman"/>
                <w:sz w:val="22"/>
              </w:rPr>
              <w:t xml:space="preserve"> s. </w:t>
            </w:r>
            <w:r w:rsidR="00B75CFA" w:rsidRPr="001908B5">
              <w:rPr>
                <w:rFonts w:ascii="Times New Roman" w:hAnsi="Times New Roman" w:cs="Times New Roman"/>
                <w:sz w:val="22"/>
              </w:rPr>
              <w:t>83</w:t>
            </w:r>
          </w:p>
          <w:p w14:paraId="1F69D0B0" w14:textId="77777777" w:rsidR="002761DB" w:rsidRPr="001908B5" w:rsidRDefault="002761DB" w:rsidP="003E6C61">
            <w:pPr>
              <w:tabs>
                <w:tab w:val="right" w:pos="2617"/>
              </w:tabs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14:paraId="680A7A93" w14:textId="3CA7FA3C" w:rsidR="005113DA" w:rsidRPr="001908B5" w:rsidRDefault="00012B25" w:rsidP="003E6C61">
            <w:pPr>
              <w:tabs>
                <w:tab w:val="right" w:pos="2617"/>
              </w:tabs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908B5">
              <w:rPr>
                <w:rFonts w:ascii="Times New Roman" w:hAnsi="Times New Roman" w:cs="Times New Roman"/>
                <w:sz w:val="22"/>
              </w:rPr>
              <w:lastRenderedPageBreak/>
              <w:t>Oppgave 1</w:t>
            </w:r>
            <w:r w:rsidR="00DC70E9" w:rsidRPr="001908B5">
              <w:rPr>
                <w:rFonts w:ascii="Times New Roman" w:hAnsi="Times New Roman" w:cs="Times New Roman"/>
                <w:bCs/>
                <w:sz w:val="22"/>
              </w:rPr>
              <w:t>–</w:t>
            </w:r>
            <w:r w:rsidR="006A529E" w:rsidRPr="001908B5">
              <w:rPr>
                <w:rFonts w:ascii="Times New Roman" w:hAnsi="Times New Roman" w:cs="Times New Roman"/>
                <w:sz w:val="22"/>
              </w:rPr>
              <w:t xml:space="preserve">4, s. 308, om </w:t>
            </w:r>
            <w:r w:rsidRPr="001908B5">
              <w:rPr>
                <w:rFonts w:ascii="Times New Roman" w:hAnsi="Times New Roman" w:cs="Times New Roman"/>
                <w:sz w:val="22"/>
              </w:rPr>
              <w:t>Engelbretsdotter</w:t>
            </w:r>
            <w:r w:rsidR="006A529E" w:rsidRPr="001908B5">
              <w:rPr>
                <w:rFonts w:ascii="Times New Roman" w:hAnsi="Times New Roman" w:cs="Times New Roman"/>
                <w:sz w:val="22"/>
              </w:rPr>
              <w:t xml:space="preserve"> og </w:t>
            </w:r>
            <w:r w:rsidR="00BF00FD" w:rsidRPr="001908B5">
              <w:rPr>
                <w:rFonts w:ascii="Times New Roman" w:hAnsi="Times New Roman" w:cs="Times New Roman"/>
                <w:sz w:val="22"/>
              </w:rPr>
              <w:t>1</w:t>
            </w:r>
            <w:r w:rsidR="00DC70E9" w:rsidRPr="001908B5">
              <w:rPr>
                <w:rFonts w:ascii="Times New Roman" w:hAnsi="Times New Roman" w:cs="Times New Roman"/>
                <w:bCs/>
                <w:sz w:val="22"/>
              </w:rPr>
              <w:t>–</w:t>
            </w:r>
            <w:r w:rsidR="00BF00FD" w:rsidRPr="001908B5">
              <w:rPr>
                <w:rFonts w:ascii="Times New Roman" w:hAnsi="Times New Roman" w:cs="Times New Roman"/>
                <w:sz w:val="22"/>
              </w:rPr>
              <w:t>5 s. 311 om Dass.</w:t>
            </w:r>
          </w:p>
          <w:p w14:paraId="16E3BE28" w14:textId="77777777" w:rsidR="006839C1" w:rsidRPr="001908B5" w:rsidRDefault="006839C1" w:rsidP="003E6C61">
            <w:pPr>
              <w:tabs>
                <w:tab w:val="right" w:pos="2617"/>
              </w:tabs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14:paraId="3292F0E0" w14:textId="4E2440D9" w:rsidR="006839C1" w:rsidRPr="001908B5" w:rsidRDefault="006839C1" w:rsidP="003E6C61">
            <w:pPr>
              <w:tabs>
                <w:tab w:val="right" w:pos="2617"/>
              </w:tabs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bCs/>
                <w:sz w:val="22"/>
              </w:rPr>
              <w:t>Fordypning</w:t>
            </w:r>
            <w:r w:rsidRPr="001908B5">
              <w:rPr>
                <w:rFonts w:ascii="Times New Roman" w:hAnsi="Times New Roman" w:cs="Times New Roman"/>
                <w:sz w:val="22"/>
              </w:rPr>
              <w:t>:</w:t>
            </w:r>
            <w:r w:rsidR="00BF00FD" w:rsidRPr="001908B5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474C6" w:rsidRPr="001908B5">
              <w:rPr>
                <w:rFonts w:ascii="Times New Roman" w:hAnsi="Times New Roman" w:cs="Times New Roman"/>
                <w:sz w:val="22"/>
              </w:rPr>
              <w:t>Tips til videre lesing, s. 83.</w:t>
            </w:r>
            <w:r w:rsidR="00A82084" w:rsidRPr="001908B5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B5225" w:rsidRPr="001908B5">
              <w:rPr>
                <w:rFonts w:ascii="Times New Roman" w:hAnsi="Times New Roman" w:cs="Times New Roman"/>
                <w:sz w:val="22"/>
              </w:rPr>
              <w:t>Livet og døden, oppgave 2 s. 101</w:t>
            </w:r>
          </w:p>
          <w:p w14:paraId="1C43429B" w14:textId="77777777" w:rsidR="008474C6" w:rsidRPr="001908B5" w:rsidRDefault="008474C6" w:rsidP="003E6C61">
            <w:pPr>
              <w:tabs>
                <w:tab w:val="right" w:pos="2617"/>
              </w:tabs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14:paraId="0A0B319F" w14:textId="686E18E6" w:rsidR="008474C6" w:rsidRPr="001908B5" w:rsidRDefault="008474C6" w:rsidP="003E6C61">
            <w:pPr>
              <w:tabs>
                <w:tab w:val="right" w:pos="2617"/>
              </w:tabs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bCs/>
                <w:sz w:val="22"/>
              </w:rPr>
              <w:t>Vurdering</w:t>
            </w:r>
            <w:r w:rsidRPr="001908B5">
              <w:rPr>
                <w:rFonts w:ascii="Times New Roman" w:hAnsi="Times New Roman" w:cs="Times New Roman"/>
                <w:sz w:val="22"/>
              </w:rPr>
              <w:t>: Muntlig</w:t>
            </w:r>
            <w:r w:rsidR="000559CC" w:rsidRPr="001908B5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803317" w:rsidRPr="001908B5">
              <w:rPr>
                <w:rFonts w:ascii="Times New Roman" w:hAnsi="Times New Roman" w:cs="Times New Roman"/>
                <w:sz w:val="22"/>
              </w:rPr>
              <w:t>Presentasjon med utgangspunkt i opp</w:t>
            </w:r>
            <w:r w:rsidR="00FA116A" w:rsidRPr="001908B5">
              <w:rPr>
                <w:rFonts w:ascii="Times New Roman" w:hAnsi="Times New Roman" w:cs="Times New Roman"/>
                <w:sz w:val="22"/>
              </w:rPr>
              <w:t xml:space="preserve">summeringsspørsmål 10. Krav til bruk av konkrete teksteksempler i presentasjonen. </w:t>
            </w:r>
          </w:p>
        </w:tc>
        <w:tc>
          <w:tcPr>
            <w:tcW w:w="3119" w:type="dxa"/>
          </w:tcPr>
          <w:p w14:paraId="1AB846A3" w14:textId="170B8E3A" w:rsidR="00350484" w:rsidRPr="001908B5" w:rsidRDefault="00350484" w:rsidP="003E6C61">
            <w:pPr>
              <w:pStyle w:val="Listeavsnitt"/>
              <w:numPr>
                <w:ilvl w:val="0"/>
                <w:numId w:val="21"/>
              </w:numPr>
              <w:ind w:left="325" w:hanging="283"/>
              <w:rPr>
                <w:rFonts w:ascii="Times New Roman" w:eastAsiaTheme="minorHAnsi" w:hAnsi="Times New Roman" w:cs="Times New Roman"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sz w:val="22"/>
              </w:rPr>
              <w:lastRenderedPageBreak/>
              <w:t>Fagartikkel</w:t>
            </w:r>
            <w:r w:rsidR="0022350E" w:rsidRPr="001908B5">
              <w:rPr>
                <w:rFonts w:ascii="Times New Roman" w:eastAsiaTheme="minorHAnsi" w:hAnsi="Times New Roman" w:cs="Times New Roman"/>
                <w:sz w:val="22"/>
              </w:rPr>
              <w:t xml:space="preserve"> om</w:t>
            </w:r>
            <w:r w:rsidRPr="001908B5">
              <w:rPr>
                <w:rFonts w:ascii="Times New Roman" w:eastAsiaTheme="minorHAnsi" w:hAnsi="Times New Roman" w:cs="Times New Roman"/>
                <w:sz w:val="22"/>
              </w:rPr>
              <w:t xml:space="preserve"> barokken</w:t>
            </w:r>
          </w:p>
          <w:p w14:paraId="1CFBBDE7" w14:textId="2F6EF9A0" w:rsidR="004054DB" w:rsidRPr="001908B5" w:rsidRDefault="004054DB" w:rsidP="003E6C61">
            <w:pPr>
              <w:pStyle w:val="Listeavsnitt"/>
              <w:numPr>
                <w:ilvl w:val="0"/>
                <w:numId w:val="21"/>
              </w:numPr>
              <w:ind w:left="325" w:hanging="283"/>
              <w:rPr>
                <w:rFonts w:ascii="Times New Roman" w:eastAsiaTheme="minorHAnsi" w:hAnsi="Times New Roman" w:cs="Times New Roman"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sz w:val="22"/>
              </w:rPr>
              <w:t xml:space="preserve">Læringsløp om </w:t>
            </w:r>
            <w:r w:rsidR="00350484" w:rsidRPr="001908B5">
              <w:rPr>
                <w:rFonts w:ascii="Times New Roman" w:eastAsiaTheme="minorHAnsi" w:hAnsi="Times New Roman" w:cs="Times New Roman"/>
                <w:sz w:val="22"/>
              </w:rPr>
              <w:t xml:space="preserve">synet på døden i barokken og i vår egen tid </w:t>
            </w:r>
          </w:p>
          <w:p w14:paraId="75AA09D7" w14:textId="02DD6E80" w:rsidR="00350484" w:rsidRPr="001908B5" w:rsidRDefault="00350484" w:rsidP="003E6C61">
            <w:pPr>
              <w:pStyle w:val="Listeavsnitt"/>
              <w:numPr>
                <w:ilvl w:val="0"/>
                <w:numId w:val="21"/>
              </w:numPr>
              <w:ind w:left="325" w:hanging="283"/>
              <w:rPr>
                <w:rFonts w:ascii="Times New Roman" w:eastAsiaTheme="minorHAnsi" w:hAnsi="Times New Roman" w:cs="Times New Roman"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sz w:val="22"/>
              </w:rPr>
              <w:t>Tidslinje</w:t>
            </w:r>
          </w:p>
          <w:p w14:paraId="00B0FEAB" w14:textId="6F8BA00C" w:rsidR="004054DB" w:rsidRPr="001908B5" w:rsidRDefault="004054DB" w:rsidP="003E6C61">
            <w:pPr>
              <w:pStyle w:val="Listeavsnitt"/>
              <w:numPr>
                <w:ilvl w:val="0"/>
                <w:numId w:val="21"/>
              </w:numPr>
              <w:ind w:left="325" w:hanging="283"/>
              <w:rPr>
                <w:rFonts w:ascii="Times New Roman" w:eastAsiaTheme="minorHAnsi" w:hAnsi="Times New Roman" w:cs="Times New Roman"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sz w:val="22"/>
              </w:rPr>
              <w:lastRenderedPageBreak/>
              <w:t>Flere tekster fra barokken i Tekstbanken</w:t>
            </w:r>
          </w:p>
          <w:p w14:paraId="0B6770C0" w14:textId="77777777" w:rsidR="00447417" w:rsidRPr="001908B5" w:rsidRDefault="00447417" w:rsidP="003E6C61">
            <w:pPr>
              <w:pStyle w:val="Listeavsnitt"/>
              <w:numPr>
                <w:ilvl w:val="0"/>
                <w:numId w:val="21"/>
              </w:numPr>
              <w:ind w:left="325" w:hanging="283"/>
              <w:rPr>
                <w:rFonts w:ascii="Times New Roman" w:eastAsiaTheme="minorHAnsi" w:hAnsi="Times New Roman" w:cs="Times New Roman"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sz w:val="22"/>
              </w:rPr>
              <w:t>Muntlige ferdigheter: Flere læringsløp under kjerneelementet «Muntlig kommunikasjon»</w:t>
            </w:r>
          </w:p>
          <w:p w14:paraId="6A7B5FED" w14:textId="11E23647" w:rsidR="00AD27C6" w:rsidRPr="001908B5" w:rsidRDefault="00AD27C6" w:rsidP="003E6C61">
            <w:pPr>
              <w:spacing w:line="240" w:lineRule="auto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3543" w:type="dxa"/>
          </w:tcPr>
          <w:p w14:paraId="1A1BE5A9" w14:textId="514186A0" w:rsidR="008B1DFB" w:rsidRPr="001908B5" w:rsidRDefault="00903B50" w:rsidP="003E6C61">
            <w:pPr>
              <w:pStyle w:val="Listeavsnitt"/>
              <w:numPr>
                <w:ilvl w:val="0"/>
                <w:numId w:val="8"/>
              </w:numPr>
              <w:ind w:left="312" w:hanging="284"/>
              <w:rPr>
                <w:rFonts w:ascii="Times New Roman" w:eastAsiaTheme="minorHAnsi" w:hAnsi="Times New Roman" w:cs="Times New Roman"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sz w:val="22"/>
              </w:rPr>
              <w:lastRenderedPageBreak/>
              <w:t>lese og tolke tekster fra 1500 til 1850 i kulturhistorisk kontekst og drøfte hvordan de er relevante i dag</w:t>
            </w:r>
          </w:p>
        </w:tc>
      </w:tr>
    </w:tbl>
    <w:p w14:paraId="6A06669D" w14:textId="3FC0C4EC" w:rsidR="00847FA7" w:rsidRPr="001908B5" w:rsidRDefault="00847FA7" w:rsidP="003E6C61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lrutenett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2977"/>
        <w:gridCol w:w="3118"/>
        <w:gridCol w:w="3119"/>
        <w:gridCol w:w="3543"/>
      </w:tblGrid>
      <w:tr w:rsidR="0034790F" w:rsidRPr="001908B5" w14:paraId="55AEB834" w14:textId="77777777" w:rsidTr="00B0554D">
        <w:tc>
          <w:tcPr>
            <w:tcW w:w="1277" w:type="dxa"/>
            <w:shd w:val="clear" w:color="auto" w:fill="FFD757"/>
          </w:tcPr>
          <w:p w14:paraId="694EA905" w14:textId="77777777" w:rsidR="00576522" w:rsidRPr="001908B5" w:rsidRDefault="00576522" w:rsidP="003E6C61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sz w:val="22"/>
              </w:rPr>
              <w:t>Uke</w:t>
            </w:r>
          </w:p>
        </w:tc>
        <w:tc>
          <w:tcPr>
            <w:tcW w:w="2126" w:type="dxa"/>
            <w:shd w:val="clear" w:color="auto" w:fill="FFD757"/>
          </w:tcPr>
          <w:p w14:paraId="09B72639" w14:textId="6A295D33" w:rsidR="00576522" w:rsidRPr="001908B5" w:rsidRDefault="00576522" w:rsidP="003E6C61">
            <w:pPr>
              <w:spacing w:before="40" w:after="40" w:line="240" w:lineRule="auto"/>
              <w:rPr>
                <w:rFonts w:ascii="Times New Roman" w:hAnsi="Times New Roman" w:cs="Times New Roman"/>
                <w:b/>
                <w:i/>
                <w:iCs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Grip teksten</w:t>
            </w:r>
          </w:p>
        </w:tc>
        <w:tc>
          <w:tcPr>
            <w:tcW w:w="2977" w:type="dxa"/>
            <w:shd w:val="clear" w:color="auto" w:fill="FFD757"/>
          </w:tcPr>
          <w:p w14:paraId="11BCB226" w14:textId="77777777" w:rsidR="00D73549" w:rsidRPr="001908B5" w:rsidRDefault="00D73549" w:rsidP="003E6C61">
            <w:pPr>
              <w:spacing w:before="40" w:after="40" w:line="240" w:lineRule="auto"/>
              <w:rPr>
                <w:rFonts w:ascii="Times New Roman" w:hAnsi="Times New Roman" w:cs="Times New Roman"/>
                <w:b/>
                <w:i/>
                <w:iCs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i/>
                <w:iCs/>
                <w:sz w:val="22"/>
              </w:rPr>
              <w:t>Grip tekstene</w:t>
            </w:r>
          </w:p>
          <w:p w14:paraId="5242006B" w14:textId="551FEBF4" w:rsidR="00576522" w:rsidRPr="001908B5" w:rsidRDefault="00576522" w:rsidP="003E6C61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118" w:type="dxa"/>
            <w:shd w:val="clear" w:color="auto" w:fill="FFD757"/>
          </w:tcPr>
          <w:p w14:paraId="0F90DFF2" w14:textId="62416670" w:rsidR="00576522" w:rsidRPr="001908B5" w:rsidRDefault="00576522" w:rsidP="003E6C61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bCs/>
                <w:sz w:val="22"/>
              </w:rPr>
              <w:t>Arbeidsmåter og vurdering</w:t>
            </w:r>
          </w:p>
        </w:tc>
        <w:tc>
          <w:tcPr>
            <w:tcW w:w="3119" w:type="dxa"/>
            <w:shd w:val="clear" w:color="auto" w:fill="FFD757"/>
          </w:tcPr>
          <w:p w14:paraId="43EC00AF" w14:textId="625DB96B" w:rsidR="00576522" w:rsidRPr="001908B5" w:rsidRDefault="003579D8" w:rsidP="003E6C6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2"/>
                <w:lang w:eastAsia="nn-NO"/>
              </w:rPr>
            </w:pPr>
            <w:r w:rsidRPr="001908B5">
              <w:rPr>
                <w:rFonts w:ascii="Times New Roman" w:eastAsia="Times New Roman" w:hAnsi="Times New Roman" w:cs="Times New Roman"/>
                <w:b/>
                <w:bCs/>
                <w:sz w:val="22"/>
                <w:lang w:eastAsia="nn-NO"/>
              </w:rPr>
              <w:t>Aunivers.no</w:t>
            </w:r>
          </w:p>
        </w:tc>
        <w:tc>
          <w:tcPr>
            <w:tcW w:w="3543" w:type="dxa"/>
            <w:shd w:val="clear" w:color="auto" w:fill="FFD757"/>
          </w:tcPr>
          <w:p w14:paraId="4FE31523" w14:textId="218211FE" w:rsidR="00576522" w:rsidRPr="001908B5" w:rsidRDefault="00576522" w:rsidP="003E6C6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nn-NO"/>
              </w:rPr>
            </w:pPr>
            <w:r w:rsidRPr="001908B5">
              <w:rPr>
                <w:rFonts w:ascii="Times New Roman" w:eastAsia="Times New Roman" w:hAnsi="Times New Roman" w:cs="Times New Roman"/>
                <w:b/>
                <w:bCs/>
                <w:sz w:val="22"/>
                <w:lang w:eastAsia="nn-NO"/>
              </w:rPr>
              <w:t>Kompetansemål</w:t>
            </w:r>
          </w:p>
        </w:tc>
      </w:tr>
      <w:tr w:rsidR="0034790F" w:rsidRPr="001908B5" w14:paraId="300E27F7" w14:textId="77777777" w:rsidTr="00AD27C6">
        <w:trPr>
          <w:trHeight w:val="414"/>
        </w:trPr>
        <w:tc>
          <w:tcPr>
            <w:tcW w:w="1277" w:type="dxa"/>
          </w:tcPr>
          <w:p w14:paraId="2ADD9096" w14:textId="07E5BB28" w:rsidR="00576522" w:rsidRPr="001908B5" w:rsidRDefault="00AD27C6" w:rsidP="003E6C61">
            <w:pPr>
              <w:spacing w:before="80" w:after="80" w:line="240" w:lineRule="auto"/>
              <w:ind w:left="43" w:right="-250"/>
              <w:rPr>
                <w:rFonts w:ascii="Times New Roman" w:hAnsi="Times New Roman" w:cs="Times New Roman"/>
                <w:b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sz w:val="22"/>
              </w:rPr>
              <w:t xml:space="preserve">2–4 </w:t>
            </w:r>
          </w:p>
        </w:tc>
        <w:tc>
          <w:tcPr>
            <w:tcW w:w="2126" w:type="dxa"/>
          </w:tcPr>
          <w:p w14:paraId="48713A4B" w14:textId="2BF576EF" w:rsidR="00FC7E47" w:rsidRPr="001908B5" w:rsidRDefault="00817328" w:rsidP="003E6C61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bCs/>
                <w:sz w:val="22"/>
              </w:rPr>
              <w:t>Kapittel 5: 1700-tallet – opplysningstiden</w:t>
            </w:r>
          </w:p>
          <w:p w14:paraId="4822EDF8" w14:textId="4EE10A32" w:rsidR="00CC2224" w:rsidRPr="001908B5" w:rsidRDefault="00CC2224" w:rsidP="003E6C61">
            <w:pPr>
              <w:spacing w:before="80" w:after="80" w:line="240" w:lineRule="auto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2977" w:type="dxa"/>
          </w:tcPr>
          <w:p w14:paraId="67978582" w14:textId="07CB9021" w:rsidR="00576522" w:rsidRPr="001908B5" w:rsidRDefault="00E1335D" w:rsidP="003E6C61">
            <w:pPr>
              <w:pStyle w:val="Listeavsnitt"/>
              <w:numPr>
                <w:ilvl w:val="0"/>
                <w:numId w:val="8"/>
              </w:numPr>
              <w:spacing w:before="120" w:after="160"/>
              <w:ind w:left="320" w:hanging="283"/>
              <w:rPr>
                <w:rFonts w:ascii="Times New Roman" w:eastAsiaTheme="minorHAnsi" w:hAnsi="Times New Roman" w:cs="Times New Roman"/>
                <w:bCs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bCs/>
                <w:sz w:val="22"/>
              </w:rPr>
              <w:t xml:space="preserve">Ludvig Holberg: </w:t>
            </w:r>
            <w:r w:rsidRPr="001908B5">
              <w:rPr>
                <w:rFonts w:ascii="Times New Roman" w:eastAsiaTheme="minorHAnsi" w:hAnsi="Times New Roman" w:cs="Times New Roman"/>
                <w:bCs/>
                <w:i/>
                <w:iCs/>
                <w:sz w:val="22"/>
              </w:rPr>
              <w:t xml:space="preserve">Erasmus </w:t>
            </w:r>
            <w:r w:rsidR="00735FBB" w:rsidRPr="001908B5">
              <w:rPr>
                <w:rFonts w:ascii="Times New Roman" w:eastAsiaTheme="minorHAnsi" w:hAnsi="Times New Roman" w:cs="Times New Roman"/>
                <w:bCs/>
                <w:i/>
                <w:iCs/>
                <w:sz w:val="22"/>
              </w:rPr>
              <w:t xml:space="preserve">Montanus </w:t>
            </w:r>
            <w:r w:rsidR="00735FBB" w:rsidRPr="001908B5">
              <w:rPr>
                <w:rFonts w:ascii="Times New Roman" w:eastAsiaTheme="minorHAnsi" w:hAnsi="Times New Roman" w:cs="Times New Roman"/>
                <w:bCs/>
                <w:sz w:val="22"/>
              </w:rPr>
              <w:t>og</w:t>
            </w:r>
            <w:r w:rsidR="000B2C7F" w:rsidRPr="001908B5">
              <w:rPr>
                <w:rFonts w:ascii="Times New Roman" w:eastAsiaTheme="minorHAnsi" w:hAnsi="Times New Roman" w:cs="Times New Roman"/>
                <w:bCs/>
                <w:sz w:val="22"/>
              </w:rPr>
              <w:t xml:space="preserve"> </w:t>
            </w:r>
            <w:r w:rsidR="000B2C7F" w:rsidRPr="001908B5">
              <w:rPr>
                <w:rFonts w:ascii="Times New Roman" w:eastAsiaTheme="minorHAnsi" w:hAnsi="Times New Roman" w:cs="Times New Roman"/>
                <w:bCs/>
                <w:i/>
                <w:iCs/>
                <w:sz w:val="22"/>
              </w:rPr>
              <w:t>Niels Klims reise til den underjordiske verden</w:t>
            </w:r>
            <w:r w:rsidR="000B2C7F" w:rsidRPr="001908B5">
              <w:rPr>
                <w:rFonts w:ascii="Times New Roman" w:eastAsiaTheme="minorHAnsi" w:hAnsi="Times New Roman" w:cs="Times New Roman"/>
                <w:bCs/>
                <w:sz w:val="22"/>
              </w:rPr>
              <w:t xml:space="preserve"> </w:t>
            </w:r>
            <w:r w:rsidR="00985264" w:rsidRPr="001908B5">
              <w:rPr>
                <w:rFonts w:ascii="Times New Roman" w:eastAsiaTheme="minorHAnsi" w:hAnsi="Times New Roman" w:cs="Times New Roman"/>
                <w:bCs/>
                <w:sz w:val="22"/>
              </w:rPr>
              <w:t>(utdrag)</w:t>
            </w:r>
          </w:p>
          <w:p w14:paraId="12A7A250" w14:textId="20BCBA64" w:rsidR="000B2C7F" w:rsidRPr="001908B5" w:rsidRDefault="00E3760E" w:rsidP="003E6C61">
            <w:pPr>
              <w:pStyle w:val="Listeavsnitt"/>
              <w:numPr>
                <w:ilvl w:val="0"/>
                <w:numId w:val="8"/>
              </w:numPr>
              <w:spacing w:before="120" w:after="160"/>
              <w:ind w:left="320" w:hanging="283"/>
              <w:rPr>
                <w:rFonts w:ascii="Times New Roman" w:eastAsiaTheme="minorHAnsi" w:hAnsi="Times New Roman" w:cs="Times New Roman"/>
                <w:bCs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bCs/>
                <w:sz w:val="22"/>
              </w:rPr>
              <w:t xml:space="preserve">Jonathan Swift: </w:t>
            </w:r>
            <w:r w:rsidR="00423643" w:rsidRPr="001908B5">
              <w:rPr>
                <w:rFonts w:ascii="Times New Roman" w:eastAsiaTheme="minorHAnsi" w:hAnsi="Times New Roman" w:cs="Times New Roman"/>
                <w:bCs/>
                <w:sz w:val="22"/>
              </w:rPr>
              <w:t>«</w:t>
            </w:r>
            <w:r w:rsidRPr="001908B5">
              <w:rPr>
                <w:rFonts w:ascii="Times New Roman" w:eastAsiaTheme="minorHAnsi" w:hAnsi="Times New Roman" w:cs="Times New Roman"/>
                <w:bCs/>
                <w:sz w:val="22"/>
              </w:rPr>
              <w:t>Et beskjedent forslag for å forhindre at barn av fattige foreldre i Irland blir en byrde for</w:t>
            </w:r>
            <w:r w:rsidR="00AD5CEC" w:rsidRPr="001908B5">
              <w:rPr>
                <w:rFonts w:ascii="Times New Roman" w:eastAsiaTheme="minorHAnsi" w:hAnsi="Times New Roman" w:cs="Times New Roman"/>
                <w:bCs/>
                <w:sz w:val="22"/>
              </w:rPr>
              <w:t xml:space="preserve"> </w:t>
            </w:r>
            <w:r w:rsidRPr="001908B5">
              <w:rPr>
                <w:rFonts w:ascii="Times New Roman" w:eastAsiaTheme="minorHAnsi" w:hAnsi="Times New Roman" w:cs="Times New Roman"/>
                <w:bCs/>
                <w:sz w:val="22"/>
              </w:rPr>
              <w:t>foreldre</w:t>
            </w:r>
            <w:r w:rsidR="00AD5CEC" w:rsidRPr="001908B5">
              <w:rPr>
                <w:rFonts w:ascii="Times New Roman" w:eastAsiaTheme="minorHAnsi" w:hAnsi="Times New Roman" w:cs="Times New Roman"/>
                <w:bCs/>
                <w:sz w:val="22"/>
              </w:rPr>
              <w:t xml:space="preserve">ne og landet </w:t>
            </w:r>
            <w:r w:rsidR="00423643" w:rsidRPr="001908B5">
              <w:rPr>
                <w:rFonts w:ascii="Times New Roman" w:eastAsiaTheme="minorHAnsi" w:hAnsi="Times New Roman" w:cs="Times New Roman"/>
                <w:bCs/>
                <w:sz w:val="22"/>
              </w:rPr>
              <w:t xml:space="preserve">og for å gjøre dem nyttige for samfunnet» </w:t>
            </w:r>
            <w:r w:rsidRPr="001908B5">
              <w:rPr>
                <w:rFonts w:ascii="Times New Roman" w:eastAsiaTheme="minorHAnsi" w:hAnsi="Times New Roman" w:cs="Times New Roman"/>
                <w:bCs/>
                <w:sz w:val="22"/>
              </w:rPr>
              <w:t>(utdrag)</w:t>
            </w:r>
          </w:p>
          <w:p w14:paraId="7F10173C" w14:textId="76CAC381" w:rsidR="00985264" w:rsidRPr="001908B5" w:rsidRDefault="00133F7B" w:rsidP="003E6C61">
            <w:pPr>
              <w:pStyle w:val="Listeavsnitt"/>
              <w:numPr>
                <w:ilvl w:val="0"/>
                <w:numId w:val="8"/>
              </w:numPr>
              <w:spacing w:before="120" w:after="160"/>
              <w:ind w:left="320" w:hanging="283"/>
              <w:rPr>
                <w:rFonts w:ascii="Times New Roman" w:eastAsiaTheme="minorHAnsi" w:hAnsi="Times New Roman" w:cs="Times New Roman"/>
                <w:bCs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bCs/>
                <w:sz w:val="22"/>
              </w:rPr>
              <w:lastRenderedPageBreak/>
              <w:t>Marta Breen og Jen</w:t>
            </w:r>
            <w:r w:rsidR="00EF4A55" w:rsidRPr="001908B5">
              <w:rPr>
                <w:rFonts w:ascii="Times New Roman" w:eastAsiaTheme="minorHAnsi" w:hAnsi="Times New Roman" w:cs="Times New Roman"/>
                <w:bCs/>
                <w:sz w:val="22"/>
              </w:rPr>
              <w:t>n</w:t>
            </w:r>
            <w:r w:rsidRPr="001908B5">
              <w:rPr>
                <w:rFonts w:ascii="Times New Roman" w:eastAsiaTheme="minorHAnsi" w:hAnsi="Times New Roman" w:cs="Times New Roman"/>
                <w:bCs/>
                <w:sz w:val="22"/>
              </w:rPr>
              <w:t xml:space="preserve">y Jordahl: </w:t>
            </w:r>
            <w:r w:rsidRPr="001908B5">
              <w:rPr>
                <w:rFonts w:ascii="Times New Roman" w:eastAsiaTheme="minorHAnsi" w:hAnsi="Times New Roman" w:cs="Times New Roman"/>
                <w:bCs/>
                <w:i/>
                <w:iCs/>
                <w:sz w:val="22"/>
              </w:rPr>
              <w:t>Kvinner i kamp</w:t>
            </w:r>
            <w:r w:rsidRPr="001908B5">
              <w:rPr>
                <w:rFonts w:ascii="Times New Roman" w:eastAsiaTheme="minorHAnsi" w:hAnsi="Times New Roman" w:cs="Times New Roman"/>
                <w:bCs/>
                <w:sz w:val="22"/>
              </w:rPr>
              <w:t xml:space="preserve"> (utdrag)</w:t>
            </w:r>
          </w:p>
        </w:tc>
        <w:tc>
          <w:tcPr>
            <w:tcW w:w="3118" w:type="dxa"/>
          </w:tcPr>
          <w:p w14:paraId="49FF18EF" w14:textId="77777777" w:rsidR="00EF4A55" w:rsidRPr="001908B5" w:rsidRDefault="00EF4A55" w:rsidP="003E6C61">
            <w:pPr>
              <w:tabs>
                <w:tab w:val="right" w:pos="2617"/>
              </w:tabs>
              <w:spacing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1908B5">
              <w:rPr>
                <w:rFonts w:ascii="Times New Roman" w:hAnsi="Times New Roman" w:cs="Times New Roman"/>
                <w:bCs/>
                <w:sz w:val="22"/>
              </w:rPr>
              <w:lastRenderedPageBreak/>
              <w:t>Tenkepausespørsmål gjennom hele kapitlet</w:t>
            </w:r>
          </w:p>
          <w:p w14:paraId="634B6E1A" w14:textId="77777777" w:rsidR="006D7898" w:rsidRPr="001908B5" w:rsidRDefault="006D7898" w:rsidP="003E6C61">
            <w:pPr>
              <w:tabs>
                <w:tab w:val="right" w:pos="2617"/>
              </w:tabs>
              <w:spacing w:line="240" w:lineRule="auto"/>
              <w:rPr>
                <w:rFonts w:ascii="Times New Roman" w:eastAsia="Cambria" w:hAnsi="Times New Roman" w:cs="Times New Roman"/>
                <w:bCs/>
                <w:sz w:val="22"/>
              </w:rPr>
            </w:pPr>
          </w:p>
          <w:p w14:paraId="54D53814" w14:textId="3E3EB348" w:rsidR="00004613" w:rsidRPr="001908B5" w:rsidRDefault="007F7A58" w:rsidP="003E6C61">
            <w:pPr>
              <w:tabs>
                <w:tab w:val="right" w:pos="2617"/>
              </w:tabs>
              <w:spacing w:line="240" w:lineRule="auto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1908B5">
              <w:rPr>
                <w:rFonts w:ascii="Times New Roman" w:eastAsia="Cambria" w:hAnsi="Times New Roman" w:cs="Times New Roman"/>
                <w:b/>
                <w:sz w:val="22"/>
              </w:rPr>
              <w:t>Fordypning</w:t>
            </w:r>
            <w:r w:rsidRPr="001908B5">
              <w:rPr>
                <w:rFonts w:ascii="Times New Roman" w:eastAsia="Cambria" w:hAnsi="Times New Roman" w:cs="Times New Roman"/>
                <w:bCs/>
                <w:sz w:val="22"/>
              </w:rPr>
              <w:t xml:space="preserve">: </w:t>
            </w:r>
            <w:r w:rsidR="000C643D" w:rsidRPr="001908B5">
              <w:rPr>
                <w:rFonts w:ascii="Times New Roman" w:eastAsia="Cambria" w:hAnsi="Times New Roman" w:cs="Times New Roman"/>
                <w:bCs/>
                <w:sz w:val="22"/>
              </w:rPr>
              <w:t xml:space="preserve">Menneskerettigheter i </w:t>
            </w:r>
            <w:r w:rsidR="000C643D" w:rsidRPr="001908B5">
              <w:rPr>
                <w:rFonts w:ascii="Times New Roman" w:eastAsia="Cambria" w:hAnsi="Times New Roman" w:cs="Times New Roman"/>
                <w:bCs/>
                <w:i/>
                <w:iCs/>
                <w:sz w:val="22"/>
              </w:rPr>
              <w:t>Niels Klim</w:t>
            </w:r>
            <w:r w:rsidR="000C643D" w:rsidRPr="001908B5">
              <w:rPr>
                <w:rFonts w:ascii="Times New Roman" w:eastAsia="Cambria" w:hAnsi="Times New Roman" w:cs="Times New Roman"/>
                <w:bCs/>
                <w:sz w:val="22"/>
              </w:rPr>
              <w:t>,</w:t>
            </w:r>
            <w:r w:rsidR="00435FD0" w:rsidRPr="001908B5">
              <w:rPr>
                <w:rFonts w:ascii="Times New Roman" w:eastAsia="Cambria" w:hAnsi="Times New Roman" w:cs="Times New Roman"/>
                <w:bCs/>
                <w:sz w:val="22"/>
              </w:rPr>
              <w:t xml:space="preserve"> oppgave 4</w:t>
            </w:r>
            <w:r w:rsidR="000C643D" w:rsidRPr="001908B5">
              <w:rPr>
                <w:rFonts w:ascii="Times New Roman" w:eastAsia="Cambria" w:hAnsi="Times New Roman" w:cs="Times New Roman"/>
                <w:bCs/>
                <w:sz w:val="22"/>
              </w:rPr>
              <w:t xml:space="preserve"> s. </w:t>
            </w:r>
            <w:r w:rsidR="00276391" w:rsidRPr="001908B5">
              <w:rPr>
                <w:rFonts w:ascii="Times New Roman" w:eastAsia="Cambria" w:hAnsi="Times New Roman" w:cs="Times New Roman"/>
                <w:bCs/>
                <w:sz w:val="22"/>
              </w:rPr>
              <w:t>101</w:t>
            </w:r>
            <w:r w:rsidR="00EF4A55" w:rsidRPr="001908B5">
              <w:rPr>
                <w:rFonts w:ascii="Times New Roman" w:eastAsia="Cambria" w:hAnsi="Times New Roman" w:cs="Times New Roman"/>
                <w:bCs/>
                <w:sz w:val="22"/>
              </w:rPr>
              <w:t xml:space="preserve">. </w:t>
            </w:r>
            <w:r w:rsidR="00435FD0" w:rsidRPr="001908B5">
              <w:rPr>
                <w:rFonts w:ascii="Times New Roman" w:eastAsia="Cambria" w:hAnsi="Times New Roman" w:cs="Times New Roman"/>
                <w:bCs/>
                <w:sz w:val="22"/>
              </w:rPr>
              <w:t>Løs som gruppeoppgave og diskuter</w:t>
            </w:r>
            <w:r w:rsidR="00AC2D9E" w:rsidRPr="001908B5">
              <w:rPr>
                <w:rFonts w:ascii="Times New Roman" w:eastAsia="Cambria" w:hAnsi="Times New Roman" w:cs="Times New Roman"/>
                <w:bCs/>
                <w:sz w:val="22"/>
              </w:rPr>
              <w:t>.</w:t>
            </w:r>
          </w:p>
          <w:p w14:paraId="1B7B5FEF" w14:textId="77777777" w:rsidR="00276391" w:rsidRPr="001908B5" w:rsidRDefault="00276391" w:rsidP="003E6C61">
            <w:pPr>
              <w:tabs>
                <w:tab w:val="right" w:pos="2617"/>
              </w:tabs>
              <w:spacing w:line="240" w:lineRule="auto"/>
              <w:rPr>
                <w:rFonts w:ascii="Times New Roman" w:eastAsia="Cambria" w:hAnsi="Times New Roman" w:cs="Times New Roman"/>
                <w:bCs/>
                <w:sz w:val="22"/>
              </w:rPr>
            </w:pPr>
          </w:p>
          <w:p w14:paraId="1EC714A9" w14:textId="685A5A31" w:rsidR="00276391" w:rsidRPr="001908B5" w:rsidRDefault="00276391" w:rsidP="003E6C61">
            <w:pPr>
              <w:tabs>
                <w:tab w:val="right" w:pos="2617"/>
              </w:tabs>
              <w:spacing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1908B5">
              <w:rPr>
                <w:rFonts w:ascii="Times New Roman" w:eastAsia="Cambria" w:hAnsi="Times New Roman" w:cs="Times New Roman"/>
                <w:b/>
                <w:sz w:val="22"/>
              </w:rPr>
              <w:t>Vurdering:</w:t>
            </w:r>
            <w:r w:rsidRPr="001908B5">
              <w:rPr>
                <w:rFonts w:ascii="Times New Roman" w:eastAsia="Cambria" w:hAnsi="Times New Roman" w:cs="Times New Roman"/>
                <w:bCs/>
                <w:sz w:val="22"/>
              </w:rPr>
              <w:t xml:space="preserve"> </w:t>
            </w:r>
            <w:r w:rsidR="007A7CAE" w:rsidRPr="001908B5">
              <w:rPr>
                <w:rFonts w:ascii="Times New Roman" w:eastAsia="Cambria" w:hAnsi="Times New Roman" w:cs="Times New Roman"/>
                <w:bCs/>
                <w:sz w:val="22"/>
              </w:rPr>
              <w:t xml:space="preserve">Muntlig. </w:t>
            </w:r>
            <w:r w:rsidR="00EF4A55" w:rsidRPr="001908B5">
              <w:rPr>
                <w:rFonts w:ascii="Times New Roman" w:eastAsia="Cambria" w:hAnsi="Times New Roman" w:cs="Times New Roman"/>
                <w:bCs/>
                <w:sz w:val="22"/>
              </w:rPr>
              <w:t>Presentasjon med u</w:t>
            </w:r>
            <w:r w:rsidR="00A66EC3" w:rsidRPr="001908B5">
              <w:rPr>
                <w:rFonts w:ascii="Times New Roman" w:eastAsia="Cambria" w:hAnsi="Times New Roman" w:cs="Times New Roman"/>
                <w:bCs/>
                <w:sz w:val="22"/>
              </w:rPr>
              <w:t xml:space="preserve">tgangspunkt i oppgave 4 om </w:t>
            </w:r>
            <w:r w:rsidR="0073326B" w:rsidRPr="001908B5">
              <w:rPr>
                <w:rFonts w:ascii="Times New Roman" w:eastAsia="Cambria" w:hAnsi="Times New Roman" w:cs="Times New Roman"/>
                <w:bCs/>
                <w:sz w:val="22"/>
              </w:rPr>
              <w:t xml:space="preserve">menneskerettigheter i </w:t>
            </w:r>
            <w:r w:rsidR="0073326B" w:rsidRPr="001908B5">
              <w:rPr>
                <w:rFonts w:ascii="Times New Roman" w:eastAsia="Cambria" w:hAnsi="Times New Roman" w:cs="Times New Roman"/>
                <w:bCs/>
                <w:i/>
                <w:iCs/>
                <w:sz w:val="22"/>
              </w:rPr>
              <w:t>Niels Klim</w:t>
            </w:r>
            <w:r w:rsidR="00A66EC3" w:rsidRPr="001908B5">
              <w:rPr>
                <w:rFonts w:ascii="Times New Roman" w:eastAsia="Cambria" w:hAnsi="Times New Roman" w:cs="Times New Roman"/>
                <w:bCs/>
                <w:sz w:val="22"/>
              </w:rPr>
              <w:t xml:space="preserve">, s. 101. </w:t>
            </w:r>
            <w:r w:rsidR="007260D4" w:rsidRPr="001908B5">
              <w:rPr>
                <w:rFonts w:ascii="Times New Roman" w:eastAsia="Cambria" w:hAnsi="Times New Roman" w:cs="Times New Roman"/>
                <w:bCs/>
                <w:sz w:val="22"/>
              </w:rPr>
              <w:t xml:space="preserve">Presentasjonen kan leveres </w:t>
            </w:r>
            <w:r w:rsidR="00BF04B9" w:rsidRPr="001908B5">
              <w:rPr>
                <w:rFonts w:ascii="Times New Roman" w:eastAsia="Cambria" w:hAnsi="Times New Roman" w:cs="Times New Roman"/>
                <w:bCs/>
                <w:sz w:val="22"/>
              </w:rPr>
              <w:t xml:space="preserve">som </w:t>
            </w:r>
            <w:r w:rsidR="00735FBB" w:rsidRPr="001908B5">
              <w:rPr>
                <w:rFonts w:ascii="Times New Roman" w:eastAsia="Cambria" w:hAnsi="Times New Roman" w:cs="Times New Roman"/>
                <w:bCs/>
                <w:sz w:val="22"/>
              </w:rPr>
              <w:t>podkast</w:t>
            </w:r>
            <w:r w:rsidR="00BF04B9" w:rsidRPr="001908B5">
              <w:rPr>
                <w:rFonts w:ascii="Times New Roman" w:eastAsia="Cambria" w:hAnsi="Times New Roman" w:cs="Times New Roman"/>
                <w:bCs/>
                <w:sz w:val="22"/>
              </w:rPr>
              <w:t xml:space="preserve"> eller som film.</w:t>
            </w:r>
          </w:p>
        </w:tc>
        <w:tc>
          <w:tcPr>
            <w:tcW w:w="3119" w:type="dxa"/>
          </w:tcPr>
          <w:p w14:paraId="78DAE010" w14:textId="55BD71C5" w:rsidR="00350484" w:rsidRPr="001908B5" w:rsidRDefault="00350484" w:rsidP="003E6C61">
            <w:pPr>
              <w:pStyle w:val="Listeavsnitt"/>
              <w:numPr>
                <w:ilvl w:val="0"/>
                <w:numId w:val="22"/>
              </w:numPr>
              <w:tabs>
                <w:tab w:val="right" w:pos="2617"/>
              </w:tabs>
              <w:spacing w:before="20" w:after="20"/>
              <w:ind w:left="325" w:hanging="283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1908B5">
              <w:rPr>
                <w:rFonts w:ascii="Times New Roman" w:eastAsia="Cambria" w:hAnsi="Times New Roman" w:cs="Times New Roman"/>
                <w:bCs/>
                <w:sz w:val="22"/>
              </w:rPr>
              <w:t>Fagartikkel</w:t>
            </w:r>
            <w:r w:rsidR="0022350E" w:rsidRPr="001908B5">
              <w:rPr>
                <w:rFonts w:ascii="Times New Roman" w:eastAsia="Cambria" w:hAnsi="Times New Roman" w:cs="Times New Roman"/>
                <w:bCs/>
                <w:sz w:val="22"/>
              </w:rPr>
              <w:t xml:space="preserve"> om</w:t>
            </w:r>
            <w:r w:rsidRPr="001908B5">
              <w:rPr>
                <w:rFonts w:ascii="Times New Roman" w:eastAsia="Cambria" w:hAnsi="Times New Roman" w:cs="Times New Roman"/>
                <w:bCs/>
                <w:sz w:val="22"/>
              </w:rPr>
              <w:t xml:space="preserve"> opplysningstiden</w:t>
            </w:r>
          </w:p>
          <w:p w14:paraId="5DAB8C2E" w14:textId="3D22BDDF" w:rsidR="00DB3638" w:rsidRPr="001908B5" w:rsidRDefault="00DB3638" w:rsidP="003E6C61">
            <w:pPr>
              <w:pStyle w:val="Listeavsnitt"/>
              <w:numPr>
                <w:ilvl w:val="0"/>
                <w:numId w:val="22"/>
              </w:numPr>
              <w:tabs>
                <w:tab w:val="right" w:pos="2617"/>
              </w:tabs>
              <w:spacing w:before="20" w:after="20"/>
              <w:ind w:left="325" w:hanging="283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1908B5">
              <w:rPr>
                <w:rFonts w:ascii="Times New Roman" w:eastAsia="Cambria" w:hAnsi="Times New Roman" w:cs="Times New Roman"/>
                <w:bCs/>
                <w:sz w:val="22"/>
              </w:rPr>
              <w:t>Undervisningsfilmer om opplysningstiden</w:t>
            </w:r>
          </w:p>
          <w:p w14:paraId="1E0D38C2" w14:textId="2A7DCE86" w:rsidR="00476191" w:rsidRPr="001908B5" w:rsidRDefault="00E1335D" w:rsidP="003E6C61">
            <w:pPr>
              <w:pStyle w:val="Listeavsnitt"/>
              <w:numPr>
                <w:ilvl w:val="0"/>
                <w:numId w:val="22"/>
              </w:numPr>
              <w:tabs>
                <w:tab w:val="right" w:pos="2617"/>
              </w:tabs>
              <w:spacing w:before="20" w:after="20"/>
              <w:ind w:left="325" w:hanging="283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1908B5">
              <w:rPr>
                <w:rFonts w:ascii="Times New Roman" w:eastAsia="Cambria" w:hAnsi="Times New Roman" w:cs="Times New Roman"/>
                <w:bCs/>
                <w:sz w:val="22"/>
              </w:rPr>
              <w:t xml:space="preserve">Læringsløp </w:t>
            </w:r>
            <w:r w:rsidR="00350484" w:rsidRPr="001908B5">
              <w:rPr>
                <w:rFonts w:ascii="Times New Roman" w:eastAsia="Cambria" w:hAnsi="Times New Roman" w:cs="Times New Roman"/>
                <w:bCs/>
                <w:sz w:val="22"/>
              </w:rPr>
              <w:t>om</w:t>
            </w:r>
            <w:r w:rsidRPr="001908B5">
              <w:rPr>
                <w:rFonts w:ascii="Times New Roman" w:eastAsia="Cambria" w:hAnsi="Times New Roman" w:cs="Times New Roman"/>
                <w:bCs/>
                <w:sz w:val="22"/>
              </w:rPr>
              <w:t xml:space="preserve"> </w:t>
            </w:r>
            <w:r w:rsidR="00253D4C" w:rsidRPr="001908B5">
              <w:rPr>
                <w:rFonts w:ascii="Times New Roman" w:eastAsia="Cambria" w:hAnsi="Times New Roman" w:cs="Times New Roman"/>
                <w:bCs/>
                <w:i/>
                <w:iCs/>
                <w:sz w:val="22"/>
              </w:rPr>
              <w:t>Erasmus Montanus</w:t>
            </w:r>
            <w:r w:rsidR="00E35679" w:rsidRPr="001908B5">
              <w:rPr>
                <w:rFonts w:ascii="Times New Roman" w:eastAsia="Cambria" w:hAnsi="Times New Roman" w:cs="Times New Roman"/>
                <w:bCs/>
                <w:sz w:val="22"/>
              </w:rPr>
              <w:t xml:space="preserve"> og </w:t>
            </w:r>
            <w:r w:rsidR="00350484" w:rsidRPr="001908B5">
              <w:rPr>
                <w:rFonts w:ascii="Times New Roman" w:eastAsia="Cambria" w:hAnsi="Times New Roman" w:cs="Times New Roman"/>
                <w:bCs/>
                <w:sz w:val="22"/>
              </w:rPr>
              <w:t>satire</w:t>
            </w:r>
          </w:p>
          <w:p w14:paraId="7BA355FC" w14:textId="2E8939C9" w:rsidR="00350484" w:rsidRPr="001908B5" w:rsidRDefault="00350484" w:rsidP="003E6C61">
            <w:pPr>
              <w:pStyle w:val="Listeavsnitt"/>
              <w:numPr>
                <w:ilvl w:val="0"/>
                <w:numId w:val="22"/>
              </w:numPr>
              <w:tabs>
                <w:tab w:val="right" w:pos="2617"/>
              </w:tabs>
              <w:spacing w:before="20" w:after="20"/>
              <w:ind w:left="325" w:hanging="283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1908B5">
              <w:rPr>
                <w:rFonts w:ascii="Times New Roman" w:eastAsia="Cambria" w:hAnsi="Times New Roman" w:cs="Times New Roman"/>
                <w:bCs/>
                <w:sz w:val="22"/>
              </w:rPr>
              <w:t>Tidslinje</w:t>
            </w:r>
          </w:p>
          <w:p w14:paraId="7A296B5A" w14:textId="24B710D3" w:rsidR="001564A6" w:rsidRPr="001908B5" w:rsidRDefault="000F2CEB" w:rsidP="003E6C61">
            <w:pPr>
              <w:pStyle w:val="Listeavsnitt"/>
              <w:numPr>
                <w:ilvl w:val="0"/>
                <w:numId w:val="22"/>
              </w:numPr>
              <w:tabs>
                <w:tab w:val="right" w:pos="2617"/>
              </w:tabs>
              <w:spacing w:before="20" w:after="20"/>
              <w:ind w:left="325" w:hanging="283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1908B5">
              <w:rPr>
                <w:rFonts w:ascii="Times New Roman" w:eastAsia="Cambria" w:hAnsi="Times New Roman" w:cs="Times New Roman"/>
                <w:bCs/>
                <w:sz w:val="22"/>
              </w:rPr>
              <w:t xml:space="preserve">Modernisert utgave av </w:t>
            </w:r>
            <w:r w:rsidRPr="001908B5">
              <w:rPr>
                <w:rFonts w:ascii="Times New Roman" w:eastAsia="Cambria" w:hAnsi="Times New Roman" w:cs="Times New Roman"/>
                <w:bCs/>
                <w:i/>
                <w:iCs/>
                <w:sz w:val="22"/>
              </w:rPr>
              <w:t>Erasmus Montanus</w:t>
            </w:r>
          </w:p>
          <w:p w14:paraId="48EB578C" w14:textId="584AE45E" w:rsidR="00476191" w:rsidRPr="001908B5" w:rsidRDefault="00476191" w:rsidP="003E6C61">
            <w:pPr>
              <w:pStyle w:val="Listeavsnitt"/>
              <w:numPr>
                <w:ilvl w:val="0"/>
                <w:numId w:val="22"/>
              </w:numPr>
              <w:ind w:left="325" w:hanging="283"/>
              <w:rPr>
                <w:rFonts w:ascii="Times New Roman" w:eastAsiaTheme="minorHAnsi" w:hAnsi="Times New Roman" w:cs="Times New Roman"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sz w:val="22"/>
              </w:rPr>
              <w:t>Flere tekster fra opplysningstiden i Tekstbanken</w:t>
            </w:r>
          </w:p>
          <w:p w14:paraId="6059C630" w14:textId="5A6DCE6E" w:rsidR="00CB48CB" w:rsidRPr="001908B5" w:rsidRDefault="00CB48CB" w:rsidP="003E6C61">
            <w:pPr>
              <w:tabs>
                <w:tab w:val="right" w:pos="2617"/>
              </w:tabs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3543" w:type="dxa"/>
          </w:tcPr>
          <w:p w14:paraId="0840912D" w14:textId="2796D699" w:rsidR="00CC2224" w:rsidRPr="001908B5" w:rsidRDefault="00903B50" w:rsidP="003E6C61">
            <w:pPr>
              <w:pStyle w:val="halvfet"/>
              <w:numPr>
                <w:ilvl w:val="0"/>
                <w:numId w:val="8"/>
              </w:numPr>
              <w:spacing w:line="240" w:lineRule="auto"/>
              <w:ind w:left="454" w:hanging="284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1908B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lese og tolke tekster fra 1500 til 1850 i kulturhistorisk kontekst og drøfte hvordan de er relevante i dag</w:t>
            </w:r>
          </w:p>
        </w:tc>
      </w:tr>
      <w:tr w:rsidR="0034790F" w:rsidRPr="001908B5" w14:paraId="1B79503F" w14:textId="77777777" w:rsidTr="00B0554D">
        <w:tc>
          <w:tcPr>
            <w:tcW w:w="1277" w:type="dxa"/>
            <w:shd w:val="clear" w:color="auto" w:fill="FFD757"/>
          </w:tcPr>
          <w:p w14:paraId="52699828" w14:textId="77777777" w:rsidR="00576522" w:rsidRPr="001908B5" w:rsidRDefault="00576522" w:rsidP="003E6C61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sz w:val="22"/>
              </w:rPr>
              <w:t>Uke</w:t>
            </w:r>
          </w:p>
        </w:tc>
        <w:tc>
          <w:tcPr>
            <w:tcW w:w="2126" w:type="dxa"/>
            <w:shd w:val="clear" w:color="auto" w:fill="FFD757"/>
          </w:tcPr>
          <w:p w14:paraId="37FF2533" w14:textId="4185E860" w:rsidR="00576522" w:rsidRPr="001908B5" w:rsidRDefault="00576522" w:rsidP="003E6C61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Grip teksten</w:t>
            </w:r>
          </w:p>
        </w:tc>
        <w:tc>
          <w:tcPr>
            <w:tcW w:w="2977" w:type="dxa"/>
            <w:shd w:val="clear" w:color="auto" w:fill="FFD757"/>
          </w:tcPr>
          <w:p w14:paraId="5242FA3B" w14:textId="51A12E87" w:rsidR="00576522" w:rsidRPr="001908B5" w:rsidRDefault="00576522" w:rsidP="003E6C61">
            <w:pPr>
              <w:spacing w:before="40" w:after="40" w:line="240" w:lineRule="auto"/>
              <w:rPr>
                <w:rFonts w:ascii="Times New Roman" w:hAnsi="Times New Roman" w:cs="Times New Roman"/>
                <w:b/>
                <w:i/>
                <w:iCs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i/>
                <w:iCs/>
                <w:sz w:val="22"/>
              </w:rPr>
              <w:t>Grip tekstene</w:t>
            </w:r>
          </w:p>
        </w:tc>
        <w:tc>
          <w:tcPr>
            <w:tcW w:w="3118" w:type="dxa"/>
            <w:shd w:val="clear" w:color="auto" w:fill="FFD757"/>
          </w:tcPr>
          <w:p w14:paraId="3A1EDDD3" w14:textId="4B15B6AE" w:rsidR="00576522" w:rsidRPr="001908B5" w:rsidRDefault="00576522" w:rsidP="003E6C61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bCs/>
                <w:sz w:val="22"/>
              </w:rPr>
              <w:t>Arbeidsmåter og vurdering</w:t>
            </w:r>
          </w:p>
        </w:tc>
        <w:tc>
          <w:tcPr>
            <w:tcW w:w="3119" w:type="dxa"/>
            <w:shd w:val="clear" w:color="auto" w:fill="FFD757"/>
          </w:tcPr>
          <w:p w14:paraId="4D30C5FD" w14:textId="3579AEF7" w:rsidR="00576522" w:rsidRPr="001908B5" w:rsidRDefault="003579D8" w:rsidP="003E6C6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2"/>
                <w:lang w:eastAsia="nn-NO"/>
              </w:rPr>
            </w:pPr>
            <w:r w:rsidRPr="001908B5">
              <w:rPr>
                <w:rFonts w:ascii="Times New Roman" w:eastAsia="Times New Roman" w:hAnsi="Times New Roman" w:cs="Times New Roman"/>
                <w:b/>
                <w:bCs/>
                <w:sz w:val="22"/>
                <w:lang w:eastAsia="nn-NO"/>
              </w:rPr>
              <w:t>Aunivers.no</w:t>
            </w:r>
          </w:p>
        </w:tc>
        <w:tc>
          <w:tcPr>
            <w:tcW w:w="3543" w:type="dxa"/>
            <w:shd w:val="clear" w:color="auto" w:fill="FFD757"/>
          </w:tcPr>
          <w:p w14:paraId="632848AF" w14:textId="695B79BF" w:rsidR="00576522" w:rsidRPr="001908B5" w:rsidRDefault="00576522" w:rsidP="003E6C6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nn-NO"/>
              </w:rPr>
            </w:pPr>
            <w:r w:rsidRPr="001908B5">
              <w:rPr>
                <w:rFonts w:ascii="Times New Roman" w:eastAsia="Times New Roman" w:hAnsi="Times New Roman" w:cs="Times New Roman"/>
                <w:b/>
                <w:bCs/>
                <w:sz w:val="22"/>
                <w:lang w:eastAsia="nn-NO"/>
              </w:rPr>
              <w:t>Kompetansemål</w:t>
            </w:r>
          </w:p>
        </w:tc>
      </w:tr>
      <w:tr w:rsidR="00583A5E" w:rsidRPr="001908B5" w14:paraId="118D1DD9" w14:textId="77777777" w:rsidTr="00B5662C">
        <w:trPr>
          <w:trHeight w:val="2522"/>
        </w:trPr>
        <w:tc>
          <w:tcPr>
            <w:tcW w:w="1277" w:type="dxa"/>
            <w:tcBorders>
              <w:bottom w:val="single" w:sz="4" w:space="0" w:color="auto"/>
            </w:tcBorders>
          </w:tcPr>
          <w:p w14:paraId="2FDC1AD1" w14:textId="3F4E369F" w:rsidR="00583A5E" w:rsidRPr="001908B5" w:rsidRDefault="00702669" w:rsidP="003E6C61">
            <w:pPr>
              <w:spacing w:before="80" w:after="80" w:line="240" w:lineRule="auto"/>
              <w:ind w:left="-108" w:right="-107"/>
              <w:rPr>
                <w:rFonts w:ascii="Times New Roman" w:hAnsi="Times New Roman" w:cs="Times New Roman"/>
                <w:b/>
                <w:sz w:val="22"/>
                <w:highlight w:val="yellow"/>
              </w:rPr>
            </w:pPr>
            <w:r w:rsidRPr="001908B5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583A5E" w:rsidRPr="001908B5">
              <w:rPr>
                <w:rFonts w:ascii="Times New Roman" w:hAnsi="Times New Roman" w:cs="Times New Roman"/>
                <w:b/>
                <w:sz w:val="22"/>
              </w:rPr>
              <w:t>5‒8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8951F06" w14:textId="77777777" w:rsidR="00817328" w:rsidRPr="001908B5" w:rsidRDefault="00817328" w:rsidP="003E6C61">
            <w:pPr>
              <w:spacing w:before="100" w:after="10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sz w:val="22"/>
              </w:rPr>
              <w:t>Kapittel 11: Utforsking, kreativitet og essay</w:t>
            </w:r>
          </w:p>
          <w:p w14:paraId="2B0D339E" w14:textId="5A08D107" w:rsidR="00583A5E" w:rsidRPr="001908B5" w:rsidRDefault="00583A5E" w:rsidP="003E6C61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9E38802" w14:textId="77777777" w:rsidR="00583A5E" w:rsidRPr="001908B5" w:rsidRDefault="00DA305F" w:rsidP="003E6C61">
            <w:pPr>
              <w:pStyle w:val="Listeavsnitt"/>
              <w:numPr>
                <w:ilvl w:val="0"/>
                <w:numId w:val="8"/>
              </w:numPr>
              <w:spacing w:before="120" w:after="160"/>
              <w:ind w:left="320" w:hanging="283"/>
              <w:rPr>
                <w:rFonts w:ascii="Times New Roman" w:eastAsiaTheme="minorHAnsi" w:hAnsi="Times New Roman" w:cs="Times New Roman"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sz w:val="22"/>
              </w:rPr>
              <w:t>Marit Eikemo: «Ingen</w:t>
            </w:r>
            <w:r w:rsidR="00465F01" w:rsidRPr="001908B5">
              <w:rPr>
                <w:rFonts w:ascii="Times New Roman" w:eastAsiaTheme="minorHAnsi" w:hAnsi="Times New Roman" w:cs="Times New Roman"/>
                <w:sz w:val="22"/>
              </w:rPr>
              <w:t xml:space="preserve"> tittel på grava»</w:t>
            </w:r>
          </w:p>
          <w:p w14:paraId="6099FB5E" w14:textId="549394F4" w:rsidR="005D5B7B" w:rsidRPr="001908B5" w:rsidRDefault="005D5B7B" w:rsidP="003E6C61">
            <w:pPr>
              <w:pStyle w:val="Listeavsnitt"/>
              <w:numPr>
                <w:ilvl w:val="0"/>
                <w:numId w:val="8"/>
              </w:numPr>
              <w:spacing w:before="120" w:after="160"/>
              <w:ind w:left="320" w:hanging="283"/>
              <w:rPr>
                <w:rFonts w:ascii="Times New Roman" w:eastAsiaTheme="minorHAnsi" w:hAnsi="Times New Roman" w:cs="Times New Roman"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sz w:val="22"/>
              </w:rPr>
              <w:t xml:space="preserve">Karl Ove Knausgård: </w:t>
            </w:r>
            <w:r w:rsidR="001D1111" w:rsidRPr="001908B5">
              <w:rPr>
                <w:rFonts w:ascii="Times New Roman" w:eastAsiaTheme="minorHAnsi" w:hAnsi="Times New Roman" w:cs="Times New Roman"/>
                <w:sz w:val="22"/>
              </w:rPr>
              <w:t>«Maneter»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18F7932" w14:textId="77777777" w:rsidR="008F1CC3" w:rsidRPr="001908B5" w:rsidRDefault="008F1CC3" w:rsidP="003E6C61">
            <w:pPr>
              <w:pStyle w:val="Listeavsnitt"/>
              <w:tabs>
                <w:tab w:val="right" w:pos="2617"/>
              </w:tabs>
              <w:ind w:left="0"/>
              <w:rPr>
                <w:rFonts w:ascii="Times New Roman" w:hAnsi="Times New Roman" w:cs="Times New Roman"/>
                <w:bCs/>
                <w:sz w:val="22"/>
              </w:rPr>
            </w:pPr>
            <w:r w:rsidRPr="001908B5">
              <w:rPr>
                <w:rFonts w:ascii="Times New Roman" w:hAnsi="Times New Roman" w:cs="Times New Roman"/>
                <w:bCs/>
                <w:sz w:val="22"/>
              </w:rPr>
              <w:t>Skriveøvelser i kapitlet</w:t>
            </w:r>
          </w:p>
          <w:p w14:paraId="3228C04C" w14:textId="77777777" w:rsidR="008F1CC3" w:rsidRPr="001908B5" w:rsidRDefault="008F1CC3" w:rsidP="003E6C61">
            <w:pPr>
              <w:pStyle w:val="Listeavsnitt"/>
              <w:tabs>
                <w:tab w:val="right" w:pos="2617"/>
              </w:tabs>
              <w:ind w:left="0"/>
              <w:rPr>
                <w:rFonts w:ascii="Times New Roman" w:hAnsi="Times New Roman" w:cs="Times New Roman"/>
                <w:bCs/>
                <w:sz w:val="22"/>
              </w:rPr>
            </w:pPr>
          </w:p>
          <w:p w14:paraId="6603CEE2" w14:textId="0829442A" w:rsidR="00583A5E" w:rsidRPr="001908B5" w:rsidRDefault="0012630D" w:rsidP="003E6C61">
            <w:pPr>
              <w:pStyle w:val="Listeavsnitt"/>
              <w:tabs>
                <w:tab w:val="right" w:pos="2617"/>
              </w:tabs>
              <w:ind w:left="0"/>
              <w:rPr>
                <w:rFonts w:ascii="Times New Roman" w:hAnsi="Times New Roman" w:cs="Times New Roman"/>
                <w:bCs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sz w:val="22"/>
              </w:rPr>
              <w:t>Vurdering</w:t>
            </w:r>
            <w:r w:rsidRPr="001908B5">
              <w:rPr>
                <w:rFonts w:ascii="Times New Roman" w:hAnsi="Times New Roman" w:cs="Times New Roman"/>
                <w:bCs/>
                <w:sz w:val="22"/>
              </w:rPr>
              <w:t>:</w:t>
            </w:r>
            <w:r w:rsidR="00FC1CAC" w:rsidRPr="001908B5">
              <w:rPr>
                <w:rFonts w:ascii="Times New Roman" w:hAnsi="Times New Roman" w:cs="Times New Roman"/>
                <w:bCs/>
                <w:sz w:val="22"/>
              </w:rPr>
              <w:t xml:space="preserve"> Skriftlig.</w:t>
            </w:r>
            <w:r w:rsidRPr="001908B5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="002F4DAA" w:rsidRPr="001908B5">
              <w:rPr>
                <w:rFonts w:ascii="Times New Roman" w:hAnsi="Times New Roman" w:cs="Times New Roman"/>
                <w:bCs/>
                <w:sz w:val="22"/>
              </w:rPr>
              <w:t>Elevene kan skrive et essay der de utforsker verdier fra opplysningstiden, eller de kan ta utgangspunkt i oppgave</w:t>
            </w:r>
            <w:r w:rsidR="00056699" w:rsidRPr="001908B5">
              <w:rPr>
                <w:rFonts w:ascii="Times New Roman" w:hAnsi="Times New Roman" w:cs="Times New Roman"/>
                <w:bCs/>
                <w:sz w:val="22"/>
              </w:rPr>
              <w:t xml:space="preserve"> 3a eller 3b på s. 229.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819BC4C" w14:textId="77777777" w:rsidR="00F93748" w:rsidRPr="001908B5" w:rsidRDefault="00B6275C" w:rsidP="003E6C61">
            <w:pPr>
              <w:pStyle w:val="Listeavsnitt"/>
              <w:numPr>
                <w:ilvl w:val="0"/>
                <w:numId w:val="23"/>
              </w:numPr>
              <w:ind w:left="325" w:hanging="283"/>
              <w:rPr>
                <w:rFonts w:ascii="Times New Roman" w:eastAsiaTheme="minorHAnsi" w:hAnsi="Times New Roman" w:cs="Times New Roman"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sz w:val="22"/>
              </w:rPr>
              <w:t>Skrivehjelp: Essay</w:t>
            </w:r>
          </w:p>
          <w:p w14:paraId="1D6E5157" w14:textId="712131A2" w:rsidR="001D1111" w:rsidRPr="001908B5" w:rsidRDefault="001D1111" w:rsidP="003E6C61">
            <w:pPr>
              <w:pStyle w:val="Listeavsnitt"/>
              <w:numPr>
                <w:ilvl w:val="0"/>
                <w:numId w:val="23"/>
              </w:numPr>
              <w:ind w:left="325" w:hanging="283"/>
              <w:rPr>
                <w:rFonts w:ascii="Times New Roman" w:eastAsiaTheme="minorHAnsi" w:hAnsi="Times New Roman" w:cs="Times New Roman"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sz w:val="22"/>
              </w:rPr>
              <w:t xml:space="preserve">Flere essay i </w:t>
            </w:r>
            <w:r w:rsidR="00B5662C" w:rsidRPr="001908B5">
              <w:rPr>
                <w:rFonts w:ascii="Times New Roman" w:eastAsiaTheme="minorHAnsi" w:hAnsi="Times New Roman" w:cs="Times New Roman"/>
                <w:sz w:val="22"/>
              </w:rPr>
              <w:t>T</w:t>
            </w:r>
            <w:r w:rsidRPr="001908B5">
              <w:rPr>
                <w:rFonts w:ascii="Times New Roman" w:eastAsiaTheme="minorHAnsi" w:hAnsi="Times New Roman" w:cs="Times New Roman"/>
                <w:sz w:val="22"/>
              </w:rPr>
              <w:t>ekstbanken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E4D8B8D" w14:textId="77777777" w:rsidR="0049042F" w:rsidRPr="001908B5" w:rsidRDefault="0049042F" w:rsidP="003E6C61">
            <w:pPr>
              <w:pStyle w:val="halvfet"/>
              <w:numPr>
                <w:ilvl w:val="0"/>
                <w:numId w:val="8"/>
              </w:numPr>
              <w:spacing w:line="240" w:lineRule="auto"/>
              <w:ind w:left="312" w:hanging="312"/>
              <w:rPr>
                <w:rStyle w:val="curriculum-verbword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</w:rPr>
            </w:pPr>
            <w:r w:rsidRPr="001908B5">
              <w:rPr>
                <w:rStyle w:val="curriculum-verbword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</w:rPr>
              <w:t>lese og tolke tekster fra 1500 til 1850 i kulturhistorisk kontekst og drøfte hvordan de er relevante i dag</w:t>
            </w:r>
          </w:p>
          <w:p w14:paraId="36DC645E" w14:textId="770823AD" w:rsidR="00583A5E" w:rsidRPr="001908B5" w:rsidRDefault="00750C6E" w:rsidP="003E6C61">
            <w:pPr>
              <w:pStyle w:val="halvfet"/>
              <w:numPr>
                <w:ilvl w:val="0"/>
                <w:numId w:val="8"/>
              </w:numPr>
              <w:spacing w:line="240" w:lineRule="auto"/>
              <w:ind w:left="312" w:hanging="312"/>
              <w:rPr>
                <w:rStyle w:val="curriculum-verbword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</w:rPr>
            </w:pPr>
            <w:r w:rsidRPr="001908B5">
              <w:rPr>
                <w:rStyle w:val="curriculum-verbword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</w:rPr>
              <w:t>bruke tilbakemeldinger og kunnskap om språk, tekst og sjanger til å utvikle egne tekster</w:t>
            </w:r>
          </w:p>
          <w:p w14:paraId="54DBDA8B" w14:textId="77777777" w:rsidR="003564E8" w:rsidRPr="001908B5" w:rsidRDefault="003564E8" w:rsidP="003E6C61">
            <w:pPr>
              <w:pStyle w:val="halvfet"/>
              <w:spacing w:line="240" w:lineRule="auto"/>
              <w:ind w:left="310" w:firstLine="0"/>
              <w:rPr>
                <w:rStyle w:val="curriculum-verbword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</w:rPr>
            </w:pPr>
          </w:p>
          <w:p w14:paraId="5E2376B0" w14:textId="40032CD6" w:rsidR="003564E8" w:rsidRPr="001908B5" w:rsidRDefault="003564E8" w:rsidP="003E6C61">
            <w:pPr>
              <w:pStyle w:val="halvfet"/>
              <w:spacing w:line="240" w:lineRule="auto"/>
              <w:ind w:left="31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A5E" w:rsidRPr="001908B5" w14:paraId="6F8ABC41" w14:textId="77777777" w:rsidTr="002669F1">
        <w:tc>
          <w:tcPr>
            <w:tcW w:w="1277" w:type="dxa"/>
            <w:shd w:val="clear" w:color="auto" w:fill="FFD757"/>
          </w:tcPr>
          <w:p w14:paraId="663E8327" w14:textId="77777777" w:rsidR="00583A5E" w:rsidRPr="001908B5" w:rsidRDefault="00583A5E" w:rsidP="003E6C61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sz w:val="22"/>
              </w:rPr>
              <w:t>Uke</w:t>
            </w:r>
          </w:p>
        </w:tc>
        <w:tc>
          <w:tcPr>
            <w:tcW w:w="2126" w:type="dxa"/>
            <w:shd w:val="clear" w:color="auto" w:fill="FFD757"/>
          </w:tcPr>
          <w:p w14:paraId="073A61AA" w14:textId="73FC6808" w:rsidR="00583A5E" w:rsidRPr="001908B5" w:rsidRDefault="00583A5E" w:rsidP="003E6C61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Grip teksten</w:t>
            </w:r>
          </w:p>
        </w:tc>
        <w:tc>
          <w:tcPr>
            <w:tcW w:w="2977" w:type="dxa"/>
            <w:shd w:val="clear" w:color="auto" w:fill="FFD757"/>
          </w:tcPr>
          <w:p w14:paraId="65C158D9" w14:textId="62786ED8" w:rsidR="00583A5E" w:rsidRPr="001908B5" w:rsidRDefault="00583A5E" w:rsidP="003E6C61">
            <w:pPr>
              <w:spacing w:before="40" w:after="40" w:line="240" w:lineRule="auto"/>
              <w:rPr>
                <w:rFonts w:ascii="Times New Roman" w:hAnsi="Times New Roman" w:cs="Times New Roman"/>
                <w:b/>
                <w:i/>
                <w:iCs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i/>
                <w:iCs/>
                <w:sz w:val="22"/>
              </w:rPr>
              <w:t>Grip tekstene</w:t>
            </w:r>
          </w:p>
        </w:tc>
        <w:tc>
          <w:tcPr>
            <w:tcW w:w="3118" w:type="dxa"/>
            <w:shd w:val="clear" w:color="auto" w:fill="FFD757"/>
          </w:tcPr>
          <w:p w14:paraId="05134B5A" w14:textId="40C3A769" w:rsidR="00583A5E" w:rsidRPr="001908B5" w:rsidRDefault="00583A5E" w:rsidP="003E6C61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bCs/>
                <w:sz w:val="22"/>
              </w:rPr>
              <w:t>Arbeidsmåter og vurdering</w:t>
            </w:r>
          </w:p>
        </w:tc>
        <w:tc>
          <w:tcPr>
            <w:tcW w:w="3119" w:type="dxa"/>
            <w:shd w:val="clear" w:color="auto" w:fill="FFD757"/>
          </w:tcPr>
          <w:p w14:paraId="503E7FBB" w14:textId="78C22B03" w:rsidR="00583A5E" w:rsidRPr="001908B5" w:rsidRDefault="00B5662C" w:rsidP="003E6C6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2"/>
                <w:lang w:eastAsia="nn-NO"/>
              </w:rPr>
            </w:pPr>
            <w:r w:rsidRPr="001908B5">
              <w:rPr>
                <w:rFonts w:ascii="Times New Roman" w:eastAsia="Times New Roman" w:hAnsi="Times New Roman" w:cs="Times New Roman"/>
                <w:b/>
                <w:bCs/>
                <w:sz w:val="22"/>
                <w:lang w:eastAsia="nn-NO"/>
              </w:rPr>
              <w:t>Aunivers.no</w:t>
            </w:r>
          </w:p>
        </w:tc>
        <w:tc>
          <w:tcPr>
            <w:tcW w:w="3543" w:type="dxa"/>
            <w:shd w:val="clear" w:color="auto" w:fill="FFD757"/>
          </w:tcPr>
          <w:p w14:paraId="08B70014" w14:textId="0A07AC4F" w:rsidR="00583A5E" w:rsidRPr="001908B5" w:rsidRDefault="00583A5E" w:rsidP="003E6C6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nn-NO"/>
              </w:rPr>
            </w:pPr>
            <w:r w:rsidRPr="001908B5">
              <w:rPr>
                <w:rFonts w:ascii="Times New Roman" w:eastAsia="Times New Roman" w:hAnsi="Times New Roman" w:cs="Times New Roman"/>
                <w:b/>
                <w:bCs/>
                <w:sz w:val="22"/>
                <w:lang w:eastAsia="nn-NO"/>
              </w:rPr>
              <w:t>Kompetansemål</w:t>
            </w:r>
          </w:p>
        </w:tc>
      </w:tr>
      <w:tr w:rsidR="00583A5E" w:rsidRPr="001908B5" w14:paraId="28BE500F" w14:textId="77777777" w:rsidTr="00AD27C6">
        <w:tc>
          <w:tcPr>
            <w:tcW w:w="1277" w:type="dxa"/>
          </w:tcPr>
          <w:p w14:paraId="2A48C65D" w14:textId="3A88BBEE" w:rsidR="00583A5E" w:rsidRPr="001908B5" w:rsidRDefault="00583A5E" w:rsidP="003E6C61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sz w:val="22"/>
              </w:rPr>
              <w:t>9‒1</w:t>
            </w:r>
            <w:r w:rsidR="00736A7C" w:rsidRPr="001908B5"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2126" w:type="dxa"/>
          </w:tcPr>
          <w:p w14:paraId="19F17670" w14:textId="5BBB1CB4" w:rsidR="00583A5E" w:rsidRPr="001908B5" w:rsidRDefault="003B47D4" w:rsidP="003E6C61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bCs/>
                <w:sz w:val="22"/>
              </w:rPr>
              <w:t>Kapittel 6: Romantikken og nasjonal</w:t>
            </w:r>
            <w:r w:rsidR="00004A07" w:rsidRPr="001908B5">
              <w:rPr>
                <w:rFonts w:ascii="Times New Roman" w:hAnsi="Times New Roman" w:cs="Times New Roman"/>
                <w:b/>
                <w:bCs/>
                <w:sz w:val="22"/>
              </w:rPr>
              <w:t>-</w:t>
            </w:r>
            <w:r w:rsidRPr="001908B5">
              <w:rPr>
                <w:rFonts w:ascii="Times New Roman" w:hAnsi="Times New Roman" w:cs="Times New Roman"/>
                <w:b/>
                <w:bCs/>
                <w:sz w:val="22"/>
              </w:rPr>
              <w:t>romantikken</w:t>
            </w:r>
          </w:p>
        </w:tc>
        <w:tc>
          <w:tcPr>
            <w:tcW w:w="2977" w:type="dxa"/>
          </w:tcPr>
          <w:p w14:paraId="4254E9A2" w14:textId="162C2721" w:rsidR="00583A5E" w:rsidRPr="001908B5" w:rsidRDefault="008A2C15" w:rsidP="006A114B">
            <w:pPr>
              <w:pStyle w:val="Listeavsnitt"/>
              <w:numPr>
                <w:ilvl w:val="0"/>
                <w:numId w:val="27"/>
              </w:numPr>
              <w:shd w:val="clear" w:color="auto" w:fill="auto"/>
              <w:spacing w:before="120" w:after="160"/>
              <w:ind w:left="320" w:hanging="283"/>
              <w:rPr>
                <w:rFonts w:ascii="Times New Roman" w:hAnsi="Times New Roman" w:cs="Times New Roman"/>
                <w:sz w:val="22"/>
              </w:rPr>
            </w:pPr>
            <w:r w:rsidRPr="001908B5">
              <w:rPr>
                <w:rFonts w:ascii="Times New Roman" w:hAnsi="Times New Roman" w:cs="Times New Roman"/>
                <w:sz w:val="22"/>
              </w:rPr>
              <w:t>Folkediktning: «Olav og Kari»</w:t>
            </w:r>
            <w:r w:rsidR="008E0CD2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266DE0" w:rsidRPr="001908B5">
              <w:rPr>
                <w:rFonts w:ascii="Times New Roman" w:hAnsi="Times New Roman" w:cs="Times New Roman"/>
                <w:sz w:val="22"/>
              </w:rPr>
              <w:t xml:space="preserve">Mary Wollstonecraft Shelley: </w:t>
            </w:r>
            <w:r w:rsidR="00A46A6D" w:rsidRPr="001908B5">
              <w:rPr>
                <w:rFonts w:ascii="Times New Roman" w:hAnsi="Times New Roman" w:cs="Times New Roman"/>
                <w:sz w:val="22"/>
              </w:rPr>
              <w:t>Frankenstein, eller den mode</w:t>
            </w:r>
            <w:r w:rsidR="009A7EC0" w:rsidRPr="001908B5">
              <w:rPr>
                <w:rFonts w:ascii="Times New Roman" w:hAnsi="Times New Roman" w:cs="Times New Roman"/>
                <w:sz w:val="22"/>
              </w:rPr>
              <w:t>r</w:t>
            </w:r>
            <w:r w:rsidR="00A46A6D" w:rsidRPr="001908B5">
              <w:rPr>
                <w:rFonts w:ascii="Times New Roman" w:hAnsi="Times New Roman" w:cs="Times New Roman"/>
                <w:sz w:val="22"/>
              </w:rPr>
              <w:t>ne Prometevs (utdrag)</w:t>
            </w:r>
          </w:p>
          <w:p w14:paraId="4B1357E7" w14:textId="77777777" w:rsidR="00A46A6D" w:rsidRPr="001908B5" w:rsidRDefault="00A46A6D" w:rsidP="006A114B">
            <w:pPr>
              <w:pStyle w:val="Listeavsnitt"/>
              <w:numPr>
                <w:ilvl w:val="0"/>
                <w:numId w:val="27"/>
              </w:numPr>
              <w:shd w:val="clear" w:color="auto" w:fill="auto"/>
              <w:spacing w:before="120" w:after="160"/>
              <w:ind w:left="320" w:hanging="283"/>
              <w:rPr>
                <w:rFonts w:ascii="Times New Roman" w:hAnsi="Times New Roman" w:cs="Times New Roman"/>
                <w:sz w:val="22"/>
              </w:rPr>
            </w:pPr>
            <w:r w:rsidRPr="001908B5">
              <w:rPr>
                <w:rFonts w:ascii="Times New Roman" w:hAnsi="Times New Roman" w:cs="Times New Roman"/>
                <w:sz w:val="22"/>
              </w:rPr>
              <w:t>Maurits Christopher Hansen</w:t>
            </w:r>
            <w:r w:rsidR="00F56CCA" w:rsidRPr="001908B5">
              <w:rPr>
                <w:rFonts w:ascii="Times New Roman" w:hAnsi="Times New Roman" w:cs="Times New Roman"/>
                <w:sz w:val="22"/>
              </w:rPr>
              <w:t>: «Luren»</w:t>
            </w:r>
          </w:p>
          <w:p w14:paraId="3148E334" w14:textId="77777777" w:rsidR="00F56CCA" w:rsidRPr="001908B5" w:rsidRDefault="00B10138" w:rsidP="006A114B">
            <w:pPr>
              <w:pStyle w:val="Listeavsnitt"/>
              <w:numPr>
                <w:ilvl w:val="0"/>
                <w:numId w:val="27"/>
              </w:numPr>
              <w:shd w:val="clear" w:color="auto" w:fill="auto"/>
              <w:spacing w:before="120" w:after="160"/>
              <w:ind w:left="320" w:hanging="283"/>
              <w:rPr>
                <w:rFonts w:ascii="Times New Roman" w:hAnsi="Times New Roman" w:cs="Times New Roman"/>
                <w:sz w:val="22"/>
              </w:rPr>
            </w:pPr>
            <w:r w:rsidRPr="001908B5">
              <w:rPr>
                <w:rFonts w:ascii="Times New Roman" w:hAnsi="Times New Roman" w:cs="Times New Roman"/>
                <w:sz w:val="22"/>
              </w:rPr>
              <w:t>Henrik Wergeland: «Til min gyldenlakk»</w:t>
            </w:r>
          </w:p>
          <w:p w14:paraId="1C7B5147" w14:textId="77777777" w:rsidR="00B10138" w:rsidRPr="001908B5" w:rsidRDefault="00B10138" w:rsidP="006A114B">
            <w:pPr>
              <w:pStyle w:val="Listeavsnitt"/>
              <w:numPr>
                <w:ilvl w:val="0"/>
                <w:numId w:val="27"/>
              </w:numPr>
              <w:shd w:val="clear" w:color="auto" w:fill="auto"/>
              <w:spacing w:before="120" w:after="160"/>
              <w:ind w:left="320" w:hanging="283"/>
              <w:rPr>
                <w:rFonts w:ascii="Times New Roman" w:hAnsi="Times New Roman" w:cs="Times New Roman"/>
                <w:sz w:val="22"/>
              </w:rPr>
            </w:pPr>
            <w:r w:rsidRPr="001908B5">
              <w:rPr>
                <w:rFonts w:ascii="Times New Roman" w:hAnsi="Times New Roman" w:cs="Times New Roman"/>
                <w:sz w:val="22"/>
              </w:rPr>
              <w:t>Johan Sebastian Welhaven: «Det tornede tre»</w:t>
            </w:r>
          </w:p>
          <w:p w14:paraId="5AAC1D0A" w14:textId="5CDA4AA5" w:rsidR="00B10138" w:rsidRPr="001908B5" w:rsidRDefault="00CB0C08" w:rsidP="006A114B">
            <w:pPr>
              <w:pStyle w:val="Listeavsnitt"/>
              <w:numPr>
                <w:ilvl w:val="0"/>
                <w:numId w:val="27"/>
              </w:numPr>
              <w:shd w:val="clear" w:color="auto" w:fill="auto"/>
              <w:spacing w:before="120" w:after="160"/>
              <w:ind w:left="320" w:hanging="283"/>
              <w:rPr>
                <w:rFonts w:ascii="Times New Roman" w:hAnsi="Times New Roman" w:cs="Times New Roman"/>
                <w:sz w:val="22"/>
              </w:rPr>
            </w:pPr>
            <w:r w:rsidRPr="001908B5">
              <w:rPr>
                <w:rFonts w:ascii="Times New Roman" w:hAnsi="Times New Roman" w:cs="Times New Roman"/>
                <w:sz w:val="22"/>
              </w:rPr>
              <w:t>Ivar Aasen: «Nordmannen»</w:t>
            </w:r>
          </w:p>
          <w:p w14:paraId="30D3D594" w14:textId="77777777" w:rsidR="00B65C7D" w:rsidRPr="001908B5" w:rsidRDefault="00B65C7D" w:rsidP="006A114B">
            <w:pPr>
              <w:pStyle w:val="Listeavsnitt"/>
              <w:numPr>
                <w:ilvl w:val="0"/>
                <w:numId w:val="27"/>
              </w:numPr>
              <w:shd w:val="clear" w:color="auto" w:fill="auto"/>
              <w:spacing w:before="120" w:after="160"/>
              <w:ind w:left="320" w:hanging="283"/>
              <w:rPr>
                <w:rFonts w:ascii="Times New Roman" w:hAnsi="Times New Roman" w:cs="Times New Roman"/>
                <w:sz w:val="22"/>
              </w:rPr>
            </w:pPr>
            <w:r w:rsidRPr="001908B5">
              <w:rPr>
                <w:rFonts w:ascii="Times New Roman" w:hAnsi="Times New Roman" w:cs="Times New Roman"/>
                <w:sz w:val="22"/>
              </w:rPr>
              <w:lastRenderedPageBreak/>
              <w:t>Aasmund Olavsson Vinje: «Nasjonalitet»</w:t>
            </w:r>
          </w:p>
          <w:p w14:paraId="4BEDBD3F" w14:textId="77777777" w:rsidR="00B65C7D" w:rsidRPr="001908B5" w:rsidRDefault="0091367B" w:rsidP="006A114B">
            <w:pPr>
              <w:pStyle w:val="Listeavsnitt"/>
              <w:numPr>
                <w:ilvl w:val="0"/>
                <w:numId w:val="27"/>
              </w:numPr>
              <w:shd w:val="clear" w:color="auto" w:fill="auto"/>
              <w:spacing w:before="120" w:after="160"/>
              <w:ind w:left="320" w:hanging="283"/>
              <w:rPr>
                <w:rFonts w:ascii="Times New Roman" w:hAnsi="Times New Roman" w:cs="Times New Roman"/>
                <w:sz w:val="22"/>
              </w:rPr>
            </w:pPr>
            <w:r w:rsidRPr="001908B5">
              <w:rPr>
                <w:rFonts w:ascii="Times New Roman" w:hAnsi="Times New Roman" w:cs="Times New Roman"/>
                <w:sz w:val="22"/>
              </w:rPr>
              <w:t xml:space="preserve">Are Kalvø: </w:t>
            </w:r>
            <w:r w:rsidRPr="00371A5D">
              <w:rPr>
                <w:rFonts w:ascii="Times New Roman" w:hAnsi="Times New Roman" w:cs="Times New Roman"/>
                <w:i/>
                <w:iCs/>
                <w:sz w:val="22"/>
                <w:lang w:val="nn-NO"/>
              </w:rPr>
              <w:t>Hyttebok frå helvete</w:t>
            </w:r>
            <w:r w:rsidRPr="00371A5D">
              <w:rPr>
                <w:rFonts w:ascii="Times New Roman" w:hAnsi="Times New Roman" w:cs="Times New Roman"/>
                <w:sz w:val="22"/>
                <w:lang w:val="nn-NO"/>
              </w:rPr>
              <w:t xml:space="preserve"> (utd</w:t>
            </w:r>
            <w:r w:rsidRPr="001908B5">
              <w:rPr>
                <w:rFonts w:ascii="Times New Roman" w:hAnsi="Times New Roman" w:cs="Times New Roman"/>
                <w:sz w:val="22"/>
              </w:rPr>
              <w:t>rag)</w:t>
            </w:r>
          </w:p>
          <w:p w14:paraId="5F597523" w14:textId="3B37BA99" w:rsidR="0091367B" w:rsidRPr="001908B5" w:rsidRDefault="0091367B" w:rsidP="006A114B">
            <w:pPr>
              <w:pStyle w:val="Listeavsnitt"/>
              <w:numPr>
                <w:ilvl w:val="0"/>
                <w:numId w:val="27"/>
              </w:numPr>
              <w:shd w:val="clear" w:color="auto" w:fill="auto"/>
              <w:spacing w:before="120" w:after="160"/>
              <w:ind w:left="320" w:hanging="283"/>
              <w:rPr>
                <w:rFonts w:ascii="Times New Roman" w:hAnsi="Times New Roman" w:cs="Times New Roman"/>
                <w:sz w:val="22"/>
              </w:rPr>
            </w:pPr>
            <w:r w:rsidRPr="001908B5">
              <w:rPr>
                <w:rFonts w:ascii="Times New Roman" w:hAnsi="Times New Roman" w:cs="Times New Roman"/>
                <w:sz w:val="22"/>
              </w:rPr>
              <w:t>Tine: «Kulturmelk eller kulturmjø</w:t>
            </w:r>
            <w:r w:rsidR="002801D6" w:rsidRPr="001908B5">
              <w:rPr>
                <w:rFonts w:ascii="Times New Roman" w:hAnsi="Times New Roman" w:cs="Times New Roman"/>
                <w:sz w:val="22"/>
              </w:rPr>
              <w:t>lk – Hva er det?</w:t>
            </w:r>
          </w:p>
        </w:tc>
        <w:tc>
          <w:tcPr>
            <w:tcW w:w="3118" w:type="dxa"/>
          </w:tcPr>
          <w:p w14:paraId="030033FC" w14:textId="77777777" w:rsidR="00D75DF9" w:rsidRPr="001908B5" w:rsidRDefault="00D75DF9" w:rsidP="003E6C61">
            <w:pPr>
              <w:tabs>
                <w:tab w:val="right" w:pos="2617"/>
              </w:tabs>
              <w:spacing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1908B5">
              <w:rPr>
                <w:rFonts w:ascii="Times New Roman" w:hAnsi="Times New Roman" w:cs="Times New Roman"/>
                <w:bCs/>
                <w:sz w:val="22"/>
              </w:rPr>
              <w:lastRenderedPageBreak/>
              <w:t>Tenkepausespørsmål gjennom hele kapitlet</w:t>
            </w:r>
          </w:p>
          <w:p w14:paraId="07FE7C4E" w14:textId="77777777" w:rsidR="00D75DF9" w:rsidRPr="001908B5" w:rsidRDefault="00D75DF9" w:rsidP="003E6C61">
            <w:pPr>
              <w:pStyle w:val="Listeavsnitt"/>
              <w:tabs>
                <w:tab w:val="right" w:pos="2617"/>
              </w:tabs>
              <w:ind w:left="26" w:hanging="26"/>
              <w:rPr>
                <w:rFonts w:ascii="Times New Roman" w:hAnsi="Times New Roman" w:cs="Times New Roman"/>
                <w:bCs/>
                <w:sz w:val="22"/>
              </w:rPr>
            </w:pPr>
          </w:p>
          <w:p w14:paraId="00D33B3D" w14:textId="2D8738E4" w:rsidR="001811ED" w:rsidRPr="001908B5" w:rsidRDefault="0012611E" w:rsidP="003E6C61">
            <w:pPr>
              <w:pStyle w:val="Listeavsnitt"/>
              <w:tabs>
                <w:tab w:val="right" w:pos="2617"/>
              </w:tabs>
              <w:ind w:left="26" w:hanging="26"/>
              <w:rPr>
                <w:rFonts w:ascii="Times New Roman" w:hAnsi="Times New Roman" w:cs="Times New Roman"/>
                <w:bCs/>
                <w:sz w:val="22"/>
              </w:rPr>
            </w:pPr>
            <w:r w:rsidRPr="001908B5">
              <w:rPr>
                <w:rFonts w:ascii="Times New Roman" w:hAnsi="Times New Roman" w:cs="Times New Roman"/>
                <w:bCs/>
                <w:sz w:val="22"/>
              </w:rPr>
              <w:t xml:space="preserve">Oppsummeringsoppgaver </w:t>
            </w:r>
            <w:r w:rsidR="0018798D" w:rsidRPr="001908B5">
              <w:rPr>
                <w:rFonts w:ascii="Times New Roman" w:hAnsi="Times New Roman" w:cs="Times New Roman"/>
                <w:bCs/>
                <w:sz w:val="22"/>
              </w:rPr>
              <w:t xml:space="preserve">om romantikken </w:t>
            </w:r>
            <w:r w:rsidRPr="001908B5">
              <w:rPr>
                <w:rFonts w:ascii="Times New Roman" w:hAnsi="Times New Roman" w:cs="Times New Roman"/>
                <w:bCs/>
                <w:sz w:val="22"/>
              </w:rPr>
              <w:t xml:space="preserve">s. </w:t>
            </w:r>
            <w:r w:rsidR="005C0FB1" w:rsidRPr="001908B5">
              <w:rPr>
                <w:rFonts w:ascii="Times New Roman" w:hAnsi="Times New Roman" w:cs="Times New Roman"/>
                <w:bCs/>
                <w:sz w:val="22"/>
              </w:rPr>
              <w:t xml:space="preserve">125. </w:t>
            </w:r>
            <w:r w:rsidR="0018798D" w:rsidRPr="001908B5">
              <w:rPr>
                <w:rFonts w:ascii="Times New Roman" w:hAnsi="Times New Roman" w:cs="Times New Roman"/>
                <w:bCs/>
                <w:sz w:val="22"/>
              </w:rPr>
              <w:t>Sammenlikning av romantikken og vår egen samtid: O</w:t>
            </w:r>
            <w:r w:rsidR="005C0FB1" w:rsidRPr="001908B5">
              <w:rPr>
                <w:rFonts w:ascii="Times New Roman" w:hAnsi="Times New Roman" w:cs="Times New Roman"/>
                <w:bCs/>
                <w:sz w:val="22"/>
              </w:rPr>
              <w:t>ppgave 1</w:t>
            </w:r>
            <w:r w:rsidR="00DC70E9" w:rsidRPr="001908B5">
              <w:rPr>
                <w:rFonts w:ascii="Times New Roman" w:hAnsi="Times New Roman" w:cs="Times New Roman"/>
                <w:bCs/>
                <w:sz w:val="22"/>
              </w:rPr>
              <w:t>–</w:t>
            </w:r>
            <w:r w:rsidR="005C0FB1" w:rsidRPr="001908B5">
              <w:rPr>
                <w:rFonts w:ascii="Times New Roman" w:hAnsi="Times New Roman" w:cs="Times New Roman"/>
                <w:bCs/>
                <w:sz w:val="22"/>
              </w:rPr>
              <w:t>5 s. 125</w:t>
            </w:r>
            <w:r w:rsidR="00DC70E9" w:rsidRPr="001908B5">
              <w:rPr>
                <w:rFonts w:ascii="Times New Roman" w:hAnsi="Times New Roman" w:cs="Times New Roman"/>
                <w:bCs/>
                <w:sz w:val="22"/>
              </w:rPr>
              <w:t>–</w:t>
            </w:r>
            <w:r w:rsidR="005C0FB1" w:rsidRPr="001908B5">
              <w:rPr>
                <w:rFonts w:ascii="Times New Roman" w:hAnsi="Times New Roman" w:cs="Times New Roman"/>
                <w:bCs/>
                <w:sz w:val="22"/>
              </w:rPr>
              <w:t>126</w:t>
            </w:r>
            <w:r w:rsidR="001811ED" w:rsidRPr="001908B5">
              <w:rPr>
                <w:rFonts w:ascii="Times New Roman" w:hAnsi="Times New Roman" w:cs="Times New Roman"/>
                <w:bCs/>
                <w:sz w:val="22"/>
              </w:rPr>
              <w:t xml:space="preserve">. </w:t>
            </w:r>
          </w:p>
          <w:p w14:paraId="0F269DAA" w14:textId="6C4E395A" w:rsidR="004528B4" w:rsidRPr="001908B5" w:rsidRDefault="001811ED" w:rsidP="003E6C61">
            <w:pPr>
              <w:pStyle w:val="Listeavsnitt"/>
              <w:tabs>
                <w:tab w:val="right" w:pos="2617"/>
              </w:tabs>
              <w:ind w:left="26" w:hanging="26"/>
              <w:rPr>
                <w:rFonts w:ascii="Times New Roman" w:hAnsi="Times New Roman" w:cs="Times New Roman"/>
                <w:bCs/>
                <w:sz w:val="22"/>
              </w:rPr>
            </w:pPr>
            <w:r w:rsidRPr="001908B5">
              <w:rPr>
                <w:rFonts w:ascii="Times New Roman" w:hAnsi="Times New Roman" w:cs="Times New Roman"/>
                <w:bCs/>
                <w:sz w:val="22"/>
              </w:rPr>
              <w:t xml:space="preserve">Oppgaver til tekstene, s. </w:t>
            </w:r>
            <w:r w:rsidR="009232B4" w:rsidRPr="001908B5">
              <w:rPr>
                <w:rFonts w:ascii="Times New Roman" w:hAnsi="Times New Roman" w:cs="Times New Roman"/>
                <w:bCs/>
                <w:sz w:val="22"/>
              </w:rPr>
              <w:t>331</w:t>
            </w:r>
            <w:r w:rsidR="00DC70E9" w:rsidRPr="001908B5">
              <w:rPr>
                <w:rFonts w:ascii="Times New Roman" w:hAnsi="Times New Roman" w:cs="Times New Roman"/>
                <w:bCs/>
                <w:sz w:val="22"/>
              </w:rPr>
              <w:t>–</w:t>
            </w:r>
            <w:r w:rsidR="009232B4" w:rsidRPr="001908B5">
              <w:rPr>
                <w:rFonts w:ascii="Times New Roman" w:hAnsi="Times New Roman" w:cs="Times New Roman"/>
                <w:bCs/>
                <w:sz w:val="22"/>
              </w:rPr>
              <w:t>350</w:t>
            </w:r>
          </w:p>
          <w:p w14:paraId="21FD872A" w14:textId="77777777" w:rsidR="00040EFE" w:rsidRPr="001908B5" w:rsidRDefault="00040EFE" w:rsidP="003E6C61">
            <w:pPr>
              <w:pStyle w:val="Listeavsnitt"/>
              <w:tabs>
                <w:tab w:val="right" w:pos="2617"/>
              </w:tabs>
              <w:ind w:left="26" w:hanging="26"/>
              <w:rPr>
                <w:rFonts w:ascii="Times New Roman" w:hAnsi="Times New Roman" w:cs="Times New Roman"/>
                <w:bCs/>
                <w:sz w:val="22"/>
              </w:rPr>
            </w:pPr>
          </w:p>
          <w:p w14:paraId="024A7C49" w14:textId="4A539DF3" w:rsidR="00040EFE" w:rsidRPr="001908B5" w:rsidRDefault="00040EFE" w:rsidP="003E6C61">
            <w:pPr>
              <w:pStyle w:val="Listeavsnitt"/>
              <w:tabs>
                <w:tab w:val="right" w:pos="2617"/>
              </w:tabs>
              <w:ind w:left="26" w:hanging="26"/>
              <w:rPr>
                <w:rFonts w:ascii="Times New Roman" w:hAnsi="Times New Roman" w:cs="Times New Roman"/>
                <w:bCs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sz w:val="22"/>
              </w:rPr>
              <w:t>Fordypning</w:t>
            </w:r>
            <w:r w:rsidRPr="001908B5">
              <w:rPr>
                <w:rFonts w:ascii="Times New Roman" w:hAnsi="Times New Roman" w:cs="Times New Roman"/>
                <w:bCs/>
                <w:sz w:val="22"/>
              </w:rPr>
              <w:t>:</w:t>
            </w:r>
            <w:r w:rsidR="00EF239E" w:rsidRPr="001908B5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="00523D1D" w:rsidRPr="001908B5">
              <w:rPr>
                <w:rFonts w:ascii="Times New Roman" w:hAnsi="Times New Roman" w:cs="Times New Roman"/>
                <w:bCs/>
                <w:sz w:val="22"/>
              </w:rPr>
              <w:t>Utforsk forholdet mellom menneske og natur i tekster</w:t>
            </w:r>
            <w:r w:rsidR="008E0CD2">
              <w:rPr>
                <w:rFonts w:ascii="Times New Roman" w:hAnsi="Times New Roman" w:cs="Times New Roman"/>
                <w:bCs/>
                <w:sz w:val="22"/>
              </w:rPr>
              <w:t xml:space="preserve"> (se s. </w:t>
            </w:r>
            <w:r w:rsidR="00EF239E" w:rsidRPr="001908B5">
              <w:rPr>
                <w:rFonts w:ascii="Times New Roman" w:hAnsi="Times New Roman" w:cs="Times New Roman"/>
                <w:bCs/>
                <w:sz w:val="22"/>
              </w:rPr>
              <w:t>127</w:t>
            </w:r>
            <w:r w:rsidR="00E47FF8" w:rsidRPr="001908B5">
              <w:rPr>
                <w:rFonts w:ascii="Times New Roman" w:hAnsi="Times New Roman" w:cs="Times New Roman"/>
                <w:bCs/>
                <w:sz w:val="22"/>
              </w:rPr>
              <w:t>–</w:t>
            </w:r>
            <w:r w:rsidR="00EF239E" w:rsidRPr="001908B5">
              <w:rPr>
                <w:rFonts w:ascii="Times New Roman" w:hAnsi="Times New Roman" w:cs="Times New Roman"/>
                <w:bCs/>
                <w:sz w:val="22"/>
              </w:rPr>
              <w:t>131</w:t>
            </w:r>
            <w:r w:rsidR="008E0CD2">
              <w:rPr>
                <w:rFonts w:ascii="Times New Roman" w:hAnsi="Times New Roman" w:cs="Times New Roman"/>
                <w:bCs/>
                <w:sz w:val="22"/>
              </w:rPr>
              <w:t>)</w:t>
            </w:r>
          </w:p>
          <w:p w14:paraId="417E8CC5" w14:textId="77777777" w:rsidR="00040EFE" w:rsidRPr="001908B5" w:rsidRDefault="00040EFE" w:rsidP="003E6C61">
            <w:pPr>
              <w:pStyle w:val="Listeavsnitt"/>
              <w:tabs>
                <w:tab w:val="right" w:pos="2617"/>
              </w:tabs>
              <w:ind w:left="26" w:hanging="26"/>
              <w:rPr>
                <w:rFonts w:ascii="Times New Roman" w:hAnsi="Times New Roman" w:cs="Times New Roman"/>
                <w:bCs/>
                <w:sz w:val="22"/>
              </w:rPr>
            </w:pPr>
          </w:p>
          <w:p w14:paraId="6C104D03" w14:textId="53F7484A" w:rsidR="00040EFE" w:rsidRPr="001908B5" w:rsidRDefault="00040EFE" w:rsidP="003E6C61">
            <w:pPr>
              <w:pStyle w:val="Listeavsnitt"/>
              <w:tabs>
                <w:tab w:val="right" w:pos="2617"/>
              </w:tabs>
              <w:ind w:left="26" w:hanging="26"/>
              <w:rPr>
                <w:rFonts w:ascii="Times New Roman" w:hAnsi="Times New Roman" w:cs="Times New Roman"/>
                <w:bCs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sz w:val="22"/>
              </w:rPr>
              <w:lastRenderedPageBreak/>
              <w:t>Vurdering</w:t>
            </w:r>
            <w:r w:rsidRPr="001908B5">
              <w:rPr>
                <w:rFonts w:ascii="Times New Roman" w:hAnsi="Times New Roman" w:cs="Times New Roman"/>
                <w:bCs/>
                <w:sz w:val="22"/>
              </w:rPr>
              <w:t>:</w:t>
            </w:r>
            <w:r w:rsidR="00892464" w:rsidRPr="001908B5">
              <w:rPr>
                <w:rFonts w:ascii="Times New Roman" w:hAnsi="Times New Roman" w:cs="Times New Roman"/>
                <w:bCs/>
                <w:sz w:val="22"/>
              </w:rPr>
              <w:t xml:space="preserve"> Skriftlig eller muntlig – essay eller kåseri med </w:t>
            </w:r>
            <w:r w:rsidR="00834B46" w:rsidRPr="001908B5">
              <w:rPr>
                <w:rFonts w:ascii="Times New Roman" w:hAnsi="Times New Roman" w:cs="Times New Roman"/>
                <w:bCs/>
                <w:sz w:val="22"/>
              </w:rPr>
              <w:t xml:space="preserve">utgangspunkt i oppgave 4 s. 131, om </w:t>
            </w:r>
            <w:r w:rsidR="00F93BAD" w:rsidRPr="001908B5">
              <w:rPr>
                <w:rFonts w:ascii="Times New Roman" w:hAnsi="Times New Roman" w:cs="Times New Roman"/>
                <w:bCs/>
                <w:sz w:val="22"/>
              </w:rPr>
              <w:t>hvordan naturen f</w:t>
            </w:r>
            <w:r w:rsidR="003E6C61" w:rsidRPr="001908B5">
              <w:rPr>
                <w:rFonts w:ascii="Times New Roman" w:hAnsi="Times New Roman" w:cs="Times New Roman"/>
                <w:bCs/>
                <w:sz w:val="22"/>
              </w:rPr>
              <w:t>ra</w:t>
            </w:r>
            <w:r w:rsidR="00F93BAD" w:rsidRPr="001908B5">
              <w:rPr>
                <w:rFonts w:ascii="Times New Roman" w:hAnsi="Times New Roman" w:cs="Times New Roman"/>
                <w:bCs/>
                <w:sz w:val="22"/>
              </w:rPr>
              <w:t xml:space="preserve">mstilles i tekster. </w:t>
            </w:r>
          </w:p>
          <w:p w14:paraId="17518D93" w14:textId="611E8CE6" w:rsidR="003E6C61" w:rsidRPr="001908B5" w:rsidRDefault="003E6C61" w:rsidP="003E6C61">
            <w:pPr>
              <w:pStyle w:val="Listeavsnitt"/>
              <w:tabs>
                <w:tab w:val="right" w:pos="2617"/>
              </w:tabs>
              <w:ind w:left="26" w:hanging="26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3119" w:type="dxa"/>
          </w:tcPr>
          <w:p w14:paraId="305B8A1B" w14:textId="32110647" w:rsidR="00350484" w:rsidRPr="001908B5" w:rsidRDefault="00350484" w:rsidP="00DB3638">
            <w:pPr>
              <w:pStyle w:val="Listeavsnitt"/>
              <w:numPr>
                <w:ilvl w:val="0"/>
                <w:numId w:val="26"/>
              </w:numPr>
              <w:ind w:left="325" w:hanging="283"/>
              <w:rPr>
                <w:rFonts w:ascii="Times New Roman" w:eastAsiaTheme="minorHAnsi" w:hAnsi="Times New Roman" w:cs="Times New Roman"/>
                <w:bCs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bCs/>
                <w:sz w:val="22"/>
              </w:rPr>
              <w:lastRenderedPageBreak/>
              <w:t>Fagartikkel</w:t>
            </w:r>
            <w:r w:rsidR="0022350E" w:rsidRPr="001908B5">
              <w:rPr>
                <w:rFonts w:ascii="Times New Roman" w:eastAsiaTheme="minorHAnsi" w:hAnsi="Times New Roman" w:cs="Times New Roman"/>
                <w:bCs/>
                <w:sz w:val="22"/>
              </w:rPr>
              <w:t xml:space="preserve"> om</w:t>
            </w:r>
            <w:r w:rsidRPr="001908B5">
              <w:rPr>
                <w:rFonts w:ascii="Times New Roman" w:eastAsiaTheme="minorHAnsi" w:hAnsi="Times New Roman" w:cs="Times New Roman"/>
                <w:bCs/>
                <w:sz w:val="22"/>
              </w:rPr>
              <w:t xml:space="preserve"> romantikken</w:t>
            </w:r>
          </w:p>
          <w:p w14:paraId="2427F5C7" w14:textId="2F6427E7" w:rsidR="000F47C2" w:rsidRPr="001908B5" w:rsidRDefault="00DB3638" w:rsidP="00DB3638">
            <w:pPr>
              <w:pStyle w:val="Listeavsnitt"/>
              <w:numPr>
                <w:ilvl w:val="0"/>
                <w:numId w:val="26"/>
              </w:numPr>
              <w:ind w:left="325" w:hanging="283"/>
              <w:rPr>
                <w:rFonts w:ascii="Times New Roman" w:eastAsiaTheme="minorHAnsi" w:hAnsi="Times New Roman" w:cs="Times New Roman"/>
                <w:bCs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bCs/>
                <w:sz w:val="22"/>
              </w:rPr>
              <w:t>Undervisningsfilmer om romantikken og nasjonalromantikken</w:t>
            </w:r>
          </w:p>
          <w:p w14:paraId="7DC03F40" w14:textId="3768AF8A" w:rsidR="00DB3638" w:rsidRPr="001908B5" w:rsidRDefault="00DB3638" w:rsidP="00DB3638">
            <w:pPr>
              <w:pStyle w:val="Listeavsnitt"/>
              <w:numPr>
                <w:ilvl w:val="0"/>
                <w:numId w:val="26"/>
              </w:numPr>
              <w:ind w:left="325" w:hanging="283"/>
              <w:rPr>
                <w:rFonts w:ascii="Times New Roman" w:eastAsiaTheme="minorHAnsi" w:hAnsi="Times New Roman" w:cs="Times New Roman"/>
                <w:bCs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bCs/>
                <w:sz w:val="22"/>
              </w:rPr>
              <w:t xml:space="preserve">Læringsløp om </w:t>
            </w:r>
            <w:r w:rsidR="00350484" w:rsidRPr="001908B5">
              <w:rPr>
                <w:rFonts w:ascii="Times New Roman" w:eastAsiaTheme="minorHAnsi" w:hAnsi="Times New Roman" w:cs="Times New Roman"/>
                <w:bCs/>
                <w:sz w:val="22"/>
              </w:rPr>
              <w:t>Frankenstein</w:t>
            </w:r>
          </w:p>
          <w:p w14:paraId="3730C7D7" w14:textId="783E8F48" w:rsidR="00350484" w:rsidRPr="001908B5" w:rsidRDefault="00350484" w:rsidP="00DB3638">
            <w:pPr>
              <w:pStyle w:val="Listeavsnitt"/>
              <w:numPr>
                <w:ilvl w:val="0"/>
                <w:numId w:val="26"/>
              </w:numPr>
              <w:ind w:left="325" w:hanging="283"/>
              <w:rPr>
                <w:rFonts w:ascii="Times New Roman" w:eastAsiaTheme="minorHAnsi" w:hAnsi="Times New Roman" w:cs="Times New Roman"/>
                <w:bCs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bCs/>
                <w:sz w:val="22"/>
              </w:rPr>
              <w:t>Tidslinje</w:t>
            </w:r>
          </w:p>
          <w:p w14:paraId="787C4286" w14:textId="77777777" w:rsidR="00DB3638" w:rsidRPr="001908B5" w:rsidRDefault="00DB3638" w:rsidP="00DB3638">
            <w:pPr>
              <w:pStyle w:val="Listeavsnitt"/>
              <w:numPr>
                <w:ilvl w:val="0"/>
                <w:numId w:val="26"/>
              </w:numPr>
              <w:ind w:left="325" w:hanging="283"/>
              <w:rPr>
                <w:rFonts w:ascii="Times New Roman" w:eastAsiaTheme="minorHAnsi" w:hAnsi="Times New Roman" w:cs="Times New Roman"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sz w:val="22"/>
              </w:rPr>
              <w:t>Flere tekster fra opplysningstiden i Tekstbanken</w:t>
            </w:r>
          </w:p>
          <w:p w14:paraId="3AFDAF18" w14:textId="5F849E78" w:rsidR="00DB3638" w:rsidRPr="001908B5" w:rsidRDefault="00DB3638" w:rsidP="003E6C61">
            <w:pPr>
              <w:pStyle w:val="Listeavsnitt"/>
              <w:ind w:left="313"/>
              <w:rPr>
                <w:rFonts w:ascii="Times New Roman" w:eastAsiaTheme="minorHAnsi" w:hAnsi="Times New Roman" w:cs="Times New Roman"/>
                <w:bCs/>
                <w:sz w:val="22"/>
              </w:rPr>
            </w:pPr>
          </w:p>
        </w:tc>
        <w:tc>
          <w:tcPr>
            <w:tcW w:w="3543" w:type="dxa"/>
          </w:tcPr>
          <w:p w14:paraId="7AA32E24" w14:textId="3EF74FAC" w:rsidR="00ED0AB8" w:rsidRPr="001908B5" w:rsidRDefault="00903B50" w:rsidP="003E6C61">
            <w:pPr>
              <w:pStyle w:val="Listeavsnitt"/>
              <w:numPr>
                <w:ilvl w:val="0"/>
                <w:numId w:val="9"/>
              </w:numPr>
              <w:ind w:left="312" w:hanging="284"/>
              <w:rPr>
                <w:rFonts w:ascii="Times New Roman" w:eastAsiaTheme="minorHAnsi" w:hAnsi="Times New Roman" w:cs="Times New Roman"/>
                <w:sz w:val="22"/>
                <w:shd w:val="clear" w:color="auto" w:fill="FFFFFF"/>
                <w:lang w:eastAsia="nb-NO"/>
              </w:rPr>
            </w:pPr>
            <w:r w:rsidRPr="001908B5">
              <w:rPr>
                <w:rFonts w:ascii="Times New Roman" w:eastAsiaTheme="minorHAnsi" w:hAnsi="Times New Roman" w:cs="Times New Roman"/>
                <w:sz w:val="22"/>
                <w:shd w:val="clear" w:color="auto" w:fill="FFFFFF"/>
                <w:lang w:eastAsia="nb-NO"/>
              </w:rPr>
              <w:t>lese og tolke tekster fra 1500 til 1850 i kulturhistorisk kontekst og drøfte hvordan de er relevante i dag</w:t>
            </w:r>
          </w:p>
          <w:p w14:paraId="30B84CE1" w14:textId="07DE737D" w:rsidR="008E0F15" w:rsidRPr="001908B5" w:rsidRDefault="008E0F15" w:rsidP="003E6C61">
            <w:pPr>
              <w:pStyle w:val="Listeavsnitt"/>
              <w:numPr>
                <w:ilvl w:val="0"/>
                <w:numId w:val="9"/>
              </w:numPr>
              <w:ind w:left="312" w:hanging="284"/>
              <w:rPr>
                <w:rFonts w:ascii="Times New Roman" w:eastAsiaTheme="minorHAnsi" w:hAnsi="Times New Roman" w:cs="Times New Roman"/>
                <w:sz w:val="22"/>
                <w:shd w:val="clear" w:color="auto" w:fill="FFFFFF"/>
                <w:lang w:eastAsia="nb-NO"/>
              </w:rPr>
            </w:pPr>
            <w:r w:rsidRPr="001908B5">
              <w:rPr>
                <w:rFonts w:ascii="Times New Roman" w:eastAsiaTheme="minorHAnsi" w:hAnsi="Times New Roman" w:cs="Times New Roman"/>
                <w:sz w:val="22"/>
                <w:shd w:val="clear" w:color="auto" w:fill="FFFFFF"/>
                <w:lang w:eastAsia="nb-NO"/>
              </w:rPr>
              <w:t>utforske og reflektere over hvordan tekster fra romantikken og nasjonalromantikken framstiller menneske, natur og samfunn, og sammenligne med tekster fra nyere tid</w:t>
            </w:r>
          </w:p>
          <w:p w14:paraId="4CE7E585" w14:textId="77777777" w:rsidR="003564E8" w:rsidRPr="001908B5" w:rsidRDefault="003564E8" w:rsidP="003E6C61">
            <w:pPr>
              <w:pStyle w:val="Listeavsnitt"/>
              <w:ind w:left="318"/>
              <w:rPr>
                <w:rFonts w:ascii="Times New Roman" w:eastAsiaTheme="minorHAnsi" w:hAnsi="Times New Roman" w:cs="Times New Roman"/>
                <w:sz w:val="22"/>
                <w:shd w:val="clear" w:color="auto" w:fill="FFFFFF"/>
                <w:lang w:eastAsia="nb-NO"/>
              </w:rPr>
            </w:pPr>
          </w:p>
          <w:p w14:paraId="01B8C731" w14:textId="236DF8A0" w:rsidR="003564E8" w:rsidRPr="001908B5" w:rsidRDefault="003564E8" w:rsidP="003E6C61">
            <w:pPr>
              <w:pStyle w:val="Listeavsnitt"/>
              <w:ind w:left="318"/>
              <w:rPr>
                <w:rFonts w:ascii="Times New Roman" w:eastAsia="Times New Roman" w:hAnsi="Times New Roman" w:cs="Times New Roman"/>
                <w:color w:val="303030"/>
                <w:sz w:val="22"/>
              </w:rPr>
            </w:pPr>
          </w:p>
        </w:tc>
      </w:tr>
      <w:tr w:rsidR="00E4477C" w:rsidRPr="001908B5" w14:paraId="0CEB4A01" w14:textId="77777777" w:rsidTr="002669F1">
        <w:tc>
          <w:tcPr>
            <w:tcW w:w="1277" w:type="dxa"/>
            <w:shd w:val="clear" w:color="auto" w:fill="FFD757"/>
          </w:tcPr>
          <w:p w14:paraId="621746CB" w14:textId="6E68CDE3" w:rsidR="00E4477C" w:rsidRPr="001908B5" w:rsidRDefault="00E4477C" w:rsidP="003E6C61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sz w:val="22"/>
              </w:rPr>
              <w:t xml:space="preserve">Uke </w:t>
            </w:r>
          </w:p>
        </w:tc>
        <w:tc>
          <w:tcPr>
            <w:tcW w:w="2126" w:type="dxa"/>
            <w:shd w:val="clear" w:color="auto" w:fill="FFD757"/>
          </w:tcPr>
          <w:p w14:paraId="3203C1E6" w14:textId="05562B95" w:rsidR="00E4477C" w:rsidRPr="001908B5" w:rsidRDefault="00E4477C" w:rsidP="003E6C6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Grip teksten</w:t>
            </w:r>
          </w:p>
        </w:tc>
        <w:tc>
          <w:tcPr>
            <w:tcW w:w="2977" w:type="dxa"/>
            <w:shd w:val="clear" w:color="auto" w:fill="FFD757"/>
          </w:tcPr>
          <w:p w14:paraId="55325A76" w14:textId="0B2672D1" w:rsidR="00E4477C" w:rsidRPr="001908B5" w:rsidRDefault="00E4477C" w:rsidP="003E6C61">
            <w:pPr>
              <w:spacing w:before="40" w:after="40" w:line="240" w:lineRule="auto"/>
              <w:rPr>
                <w:rFonts w:ascii="Times New Roman" w:hAnsi="Times New Roman" w:cs="Times New Roman"/>
                <w:b/>
                <w:i/>
                <w:iCs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Grip tekstene</w:t>
            </w:r>
          </w:p>
        </w:tc>
        <w:tc>
          <w:tcPr>
            <w:tcW w:w="3118" w:type="dxa"/>
            <w:shd w:val="clear" w:color="auto" w:fill="FFD757"/>
          </w:tcPr>
          <w:p w14:paraId="07C54CC5" w14:textId="5AE06554" w:rsidR="00E4477C" w:rsidRPr="001908B5" w:rsidRDefault="00E4477C" w:rsidP="003E6C6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bCs/>
                <w:sz w:val="22"/>
              </w:rPr>
              <w:t>Arbeidsmåter og vurdering</w:t>
            </w:r>
          </w:p>
        </w:tc>
        <w:tc>
          <w:tcPr>
            <w:tcW w:w="3119" w:type="dxa"/>
            <w:shd w:val="clear" w:color="auto" w:fill="FFD757"/>
          </w:tcPr>
          <w:p w14:paraId="371EC442" w14:textId="0863AA53" w:rsidR="00E4477C" w:rsidRPr="001908B5" w:rsidRDefault="003579D8" w:rsidP="003E6C6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nn-NO"/>
              </w:rPr>
            </w:pPr>
            <w:r w:rsidRPr="001908B5">
              <w:rPr>
                <w:rFonts w:ascii="Times New Roman" w:eastAsia="Times New Roman" w:hAnsi="Times New Roman" w:cs="Times New Roman"/>
                <w:b/>
                <w:bCs/>
                <w:sz w:val="22"/>
                <w:lang w:eastAsia="nn-NO"/>
              </w:rPr>
              <w:t>Aunivers.no</w:t>
            </w:r>
          </w:p>
        </w:tc>
        <w:tc>
          <w:tcPr>
            <w:tcW w:w="3543" w:type="dxa"/>
            <w:shd w:val="clear" w:color="auto" w:fill="FFD757"/>
          </w:tcPr>
          <w:p w14:paraId="325BF5A3" w14:textId="7AB1599B" w:rsidR="00E4477C" w:rsidRPr="001908B5" w:rsidRDefault="00E4477C" w:rsidP="003E6C6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nn-NO"/>
              </w:rPr>
            </w:pPr>
            <w:r w:rsidRPr="001908B5">
              <w:rPr>
                <w:rFonts w:ascii="Times New Roman" w:eastAsia="Times New Roman" w:hAnsi="Times New Roman" w:cs="Times New Roman"/>
                <w:b/>
                <w:bCs/>
                <w:sz w:val="22"/>
                <w:lang w:eastAsia="nn-NO"/>
              </w:rPr>
              <w:t>Kompetansemål</w:t>
            </w:r>
          </w:p>
        </w:tc>
      </w:tr>
      <w:tr w:rsidR="00E4477C" w:rsidRPr="001908B5" w14:paraId="7E13D30F" w14:textId="77777777" w:rsidTr="00E4477C">
        <w:tc>
          <w:tcPr>
            <w:tcW w:w="1277" w:type="dxa"/>
            <w:shd w:val="clear" w:color="auto" w:fill="auto"/>
          </w:tcPr>
          <w:p w14:paraId="5080D893" w14:textId="28CBD8FF" w:rsidR="00E4477C" w:rsidRPr="001908B5" w:rsidRDefault="00E4477C" w:rsidP="003E6C61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sz w:val="22"/>
              </w:rPr>
              <w:t>1</w:t>
            </w:r>
            <w:r w:rsidR="00736A7C" w:rsidRPr="001908B5">
              <w:rPr>
                <w:rFonts w:ascii="Times New Roman" w:hAnsi="Times New Roman" w:cs="Times New Roman"/>
                <w:b/>
                <w:sz w:val="22"/>
              </w:rPr>
              <w:t>4</w:t>
            </w:r>
            <w:r w:rsidRPr="001908B5">
              <w:rPr>
                <w:rFonts w:ascii="Times New Roman" w:hAnsi="Times New Roman" w:cs="Times New Roman"/>
                <w:b/>
                <w:sz w:val="22"/>
              </w:rPr>
              <w:t>–1</w:t>
            </w:r>
            <w:r w:rsidR="00E66589" w:rsidRPr="001908B5">
              <w:rPr>
                <w:rFonts w:ascii="Times New Roman" w:hAnsi="Times New Roman" w:cs="Times New Roman"/>
                <w:b/>
                <w:sz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49B06DAB" w14:textId="353DB487" w:rsidR="00ED0D4A" w:rsidRPr="001908B5" w:rsidRDefault="007F36D8" w:rsidP="003E6C6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bCs/>
                <w:sz w:val="22"/>
              </w:rPr>
              <w:t xml:space="preserve">Kapittel 12: </w:t>
            </w:r>
            <w:r w:rsidR="00D06F15" w:rsidRPr="001908B5">
              <w:rPr>
                <w:rFonts w:ascii="Times New Roman" w:hAnsi="Times New Roman" w:cs="Times New Roman"/>
                <w:b/>
                <w:bCs/>
                <w:sz w:val="22"/>
              </w:rPr>
              <w:t>Den historiske bakgrunnen for språksituasjonen i dag</w:t>
            </w:r>
          </w:p>
          <w:p w14:paraId="1EFA83B4" w14:textId="77777777" w:rsidR="003564E8" w:rsidRPr="001908B5" w:rsidRDefault="003564E8" w:rsidP="003E6C6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7A0159D6" w14:textId="106C1F54" w:rsidR="003564E8" w:rsidRPr="001908B5" w:rsidRDefault="003564E8" w:rsidP="003E6C6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C667C30" w14:textId="77777777" w:rsidR="00ED0D4A" w:rsidRPr="001908B5" w:rsidRDefault="00685E39" w:rsidP="00B0744A">
            <w:pPr>
              <w:pStyle w:val="Listeavsnitt"/>
              <w:numPr>
                <w:ilvl w:val="0"/>
                <w:numId w:val="28"/>
              </w:numPr>
              <w:spacing w:before="40" w:after="40"/>
              <w:ind w:left="178" w:hanging="141"/>
              <w:rPr>
                <w:rFonts w:ascii="Times New Roman" w:eastAsiaTheme="minorHAnsi" w:hAnsi="Times New Roman" w:cs="Times New Roman"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sz w:val="22"/>
              </w:rPr>
              <w:t>Ivar Aasen: «Om skriftspråket vårt»</w:t>
            </w:r>
          </w:p>
          <w:p w14:paraId="20E0702A" w14:textId="76E0B139" w:rsidR="002801D6" w:rsidRPr="001908B5" w:rsidRDefault="002801D6" w:rsidP="00B0744A">
            <w:pPr>
              <w:pStyle w:val="Listeavsnitt"/>
              <w:numPr>
                <w:ilvl w:val="0"/>
                <w:numId w:val="28"/>
              </w:numPr>
              <w:spacing w:before="40" w:after="40"/>
              <w:ind w:left="178" w:hanging="141"/>
              <w:rPr>
                <w:rFonts w:ascii="Times New Roman" w:eastAsiaTheme="minorHAnsi" w:hAnsi="Times New Roman" w:cs="Times New Roman"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sz w:val="22"/>
              </w:rPr>
              <w:t>Astrid M</w:t>
            </w:r>
            <w:r w:rsidR="005F6BC4" w:rsidRPr="001908B5">
              <w:rPr>
                <w:rFonts w:ascii="Times New Roman" w:eastAsiaTheme="minorHAnsi" w:hAnsi="Times New Roman" w:cs="Times New Roman"/>
                <w:sz w:val="22"/>
              </w:rPr>
              <w:t xml:space="preserve">arie </w:t>
            </w:r>
            <w:r w:rsidRPr="001908B5">
              <w:rPr>
                <w:rFonts w:ascii="Times New Roman" w:eastAsiaTheme="minorHAnsi" w:hAnsi="Times New Roman" w:cs="Times New Roman"/>
                <w:sz w:val="22"/>
              </w:rPr>
              <w:t>Grov: «Blir språket vårt dårligere?»</w:t>
            </w:r>
          </w:p>
        </w:tc>
        <w:tc>
          <w:tcPr>
            <w:tcW w:w="3118" w:type="dxa"/>
            <w:shd w:val="clear" w:color="auto" w:fill="auto"/>
          </w:tcPr>
          <w:p w14:paraId="23D71879" w14:textId="77777777" w:rsidR="00745F52" w:rsidRPr="001908B5" w:rsidRDefault="00745F52" w:rsidP="00745F52">
            <w:pPr>
              <w:tabs>
                <w:tab w:val="right" w:pos="2617"/>
              </w:tabs>
              <w:spacing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1908B5">
              <w:rPr>
                <w:rFonts w:ascii="Times New Roman" w:hAnsi="Times New Roman" w:cs="Times New Roman"/>
                <w:bCs/>
                <w:sz w:val="22"/>
              </w:rPr>
              <w:t>Tenkepausespørsmål gjennom hele kapitlet</w:t>
            </w:r>
          </w:p>
          <w:p w14:paraId="66B011A2" w14:textId="77777777" w:rsidR="00745F52" w:rsidRPr="001908B5" w:rsidRDefault="00745F52" w:rsidP="003E6C61">
            <w:pPr>
              <w:pStyle w:val="Listeavsnitt"/>
              <w:tabs>
                <w:tab w:val="right" w:pos="2617"/>
              </w:tabs>
              <w:ind w:left="26" w:hanging="26"/>
              <w:rPr>
                <w:rFonts w:ascii="Times New Roman" w:hAnsi="Times New Roman" w:cs="Times New Roman"/>
                <w:sz w:val="22"/>
              </w:rPr>
            </w:pPr>
          </w:p>
          <w:p w14:paraId="510D1773" w14:textId="0BA167D8" w:rsidR="00040EFE" w:rsidRPr="001908B5" w:rsidRDefault="00BD1F8F" w:rsidP="003E6C61">
            <w:pPr>
              <w:pStyle w:val="Listeavsnitt"/>
              <w:tabs>
                <w:tab w:val="right" w:pos="2617"/>
              </w:tabs>
              <w:ind w:left="26" w:hanging="26"/>
              <w:rPr>
                <w:rFonts w:ascii="Times New Roman" w:hAnsi="Times New Roman" w:cs="Times New Roman"/>
                <w:sz w:val="22"/>
              </w:rPr>
            </w:pPr>
            <w:r w:rsidRPr="001908B5">
              <w:rPr>
                <w:rFonts w:ascii="Times New Roman" w:hAnsi="Times New Roman" w:cs="Times New Roman"/>
                <w:sz w:val="22"/>
              </w:rPr>
              <w:t>Oppsummeringsspørsmål s. 262 om skriftspråket på</w:t>
            </w:r>
            <w:r w:rsidR="000E63DE" w:rsidRPr="001908B5">
              <w:rPr>
                <w:rFonts w:ascii="Times New Roman" w:hAnsi="Times New Roman" w:cs="Times New Roman"/>
                <w:sz w:val="22"/>
              </w:rPr>
              <w:t xml:space="preserve"> 18- og 1900-tallet. </w:t>
            </w:r>
          </w:p>
          <w:p w14:paraId="7E497003" w14:textId="77777777" w:rsidR="00040EFE" w:rsidRPr="001908B5" w:rsidRDefault="00040EFE" w:rsidP="003E6C61">
            <w:pPr>
              <w:pStyle w:val="Listeavsnitt"/>
              <w:tabs>
                <w:tab w:val="right" w:pos="2617"/>
              </w:tabs>
              <w:ind w:left="26" w:hanging="26"/>
              <w:rPr>
                <w:rFonts w:ascii="Times New Roman" w:hAnsi="Times New Roman" w:cs="Times New Roman"/>
                <w:sz w:val="22"/>
              </w:rPr>
            </w:pPr>
          </w:p>
          <w:p w14:paraId="6193324E" w14:textId="77777777" w:rsidR="00CD061D" w:rsidRPr="001908B5" w:rsidRDefault="00040EFE" w:rsidP="003E6C61">
            <w:pPr>
              <w:pStyle w:val="Listeavsnitt"/>
              <w:tabs>
                <w:tab w:val="right" w:pos="2617"/>
              </w:tabs>
              <w:ind w:left="26" w:hanging="26"/>
              <w:rPr>
                <w:rFonts w:ascii="Times New Roman" w:hAnsi="Times New Roman" w:cs="Times New Roman"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bCs/>
                <w:sz w:val="22"/>
              </w:rPr>
              <w:t>Fordypning</w:t>
            </w:r>
            <w:r w:rsidRPr="001908B5">
              <w:rPr>
                <w:rFonts w:ascii="Times New Roman" w:hAnsi="Times New Roman" w:cs="Times New Roman"/>
                <w:sz w:val="22"/>
              </w:rPr>
              <w:t>:</w:t>
            </w:r>
            <w:r w:rsidR="002902FB" w:rsidRPr="001908B5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625B301A" w14:textId="5337507C" w:rsidR="00040EFE" w:rsidRPr="001908B5" w:rsidRDefault="000E63DE" w:rsidP="00CD061D">
            <w:pPr>
              <w:pStyle w:val="Listeavsnitt"/>
              <w:numPr>
                <w:ilvl w:val="0"/>
                <w:numId w:val="25"/>
              </w:numPr>
              <w:tabs>
                <w:tab w:val="right" w:pos="2617"/>
              </w:tabs>
              <w:ind w:left="170" w:hanging="170"/>
              <w:rPr>
                <w:rFonts w:ascii="Times New Roman" w:hAnsi="Times New Roman" w:cs="Times New Roman"/>
                <w:sz w:val="22"/>
              </w:rPr>
            </w:pPr>
            <w:r w:rsidRPr="001908B5">
              <w:rPr>
                <w:rFonts w:ascii="Times New Roman" w:hAnsi="Times New Roman" w:cs="Times New Roman"/>
                <w:sz w:val="22"/>
              </w:rPr>
              <w:t>Lag en tidslinje over utviklingen av skriftspråket fra 1800 og fr</w:t>
            </w:r>
            <w:r w:rsidR="001564A6" w:rsidRPr="001908B5">
              <w:rPr>
                <w:rFonts w:ascii="Times New Roman" w:hAnsi="Times New Roman" w:cs="Times New Roman"/>
                <w:sz w:val="22"/>
              </w:rPr>
              <w:t>a</w:t>
            </w:r>
            <w:r w:rsidRPr="001908B5">
              <w:rPr>
                <w:rFonts w:ascii="Times New Roman" w:hAnsi="Times New Roman" w:cs="Times New Roman"/>
                <w:sz w:val="22"/>
              </w:rPr>
              <w:t xml:space="preserve">m til i dag. </w:t>
            </w:r>
          </w:p>
          <w:p w14:paraId="5DE8E075" w14:textId="7A788542" w:rsidR="00CD061D" w:rsidRPr="001908B5" w:rsidRDefault="00CD061D" w:rsidP="00CD061D">
            <w:pPr>
              <w:pStyle w:val="Listeavsnitt"/>
              <w:numPr>
                <w:ilvl w:val="0"/>
                <w:numId w:val="25"/>
              </w:numPr>
              <w:ind w:left="170" w:hanging="170"/>
              <w:rPr>
                <w:rFonts w:ascii="Times New Roman" w:eastAsiaTheme="minorHAnsi" w:hAnsi="Times New Roman" w:cs="Times New Roman"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sz w:val="22"/>
              </w:rPr>
              <w:t xml:space="preserve">Demokrati og </w:t>
            </w:r>
            <w:r w:rsidRPr="001908B5">
              <w:rPr>
                <w:rFonts w:ascii="Times New Roman" w:eastAsiaTheme="minorHAnsi" w:hAnsi="Times New Roman" w:cs="Times New Roman"/>
                <w:sz w:val="22"/>
                <w:lang w:val="nn-NO"/>
              </w:rPr>
              <w:t>medborgarskap</w:t>
            </w:r>
            <w:r w:rsidRPr="001908B5">
              <w:rPr>
                <w:rFonts w:ascii="Times New Roman" w:eastAsiaTheme="minorHAnsi" w:hAnsi="Times New Roman" w:cs="Times New Roman"/>
                <w:sz w:val="22"/>
              </w:rPr>
              <w:t>: Språk og demokrati, s. 264</w:t>
            </w:r>
            <w:r w:rsidRPr="001908B5">
              <w:rPr>
                <w:rFonts w:ascii="Times New Roman" w:eastAsiaTheme="minorHAnsi" w:hAnsi="Times New Roman" w:cs="Times New Roman"/>
                <w:bCs/>
                <w:sz w:val="22"/>
              </w:rPr>
              <w:t>‒265</w:t>
            </w:r>
          </w:p>
          <w:p w14:paraId="10BDD6DF" w14:textId="77777777" w:rsidR="00CD061D" w:rsidRPr="001908B5" w:rsidRDefault="00CD061D" w:rsidP="003E6C61">
            <w:pPr>
              <w:pStyle w:val="Listeavsnitt"/>
              <w:tabs>
                <w:tab w:val="right" w:pos="2617"/>
              </w:tabs>
              <w:ind w:left="26" w:hanging="26"/>
              <w:rPr>
                <w:rFonts w:ascii="Times New Roman" w:hAnsi="Times New Roman" w:cs="Times New Roman"/>
                <w:sz w:val="22"/>
              </w:rPr>
            </w:pPr>
          </w:p>
          <w:p w14:paraId="051185A5" w14:textId="77777777" w:rsidR="00E4477C" w:rsidRPr="001908B5" w:rsidRDefault="00040EFE" w:rsidP="003E6C61">
            <w:pPr>
              <w:pStyle w:val="Listeavsnitt"/>
              <w:tabs>
                <w:tab w:val="right" w:pos="2617"/>
              </w:tabs>
              <w:ind w:left="26" w:hanging="26"/>
              <w:rPr>
                <w:rFonts w:ascii="Times New Roman" w:hAnsi="Times New Roman" w:cs="Times New Roman"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bCs/>
                <w:sz w:val="22"/>
              </w:rPr>
              <w:t>Vurdering</w:t>
            </w:r>
            <w:r w:rsidRPr="001908B5">
              <w:rPr>
                <w:rFonts w:ascii="Times New Roman" w:hAnsi="Times New Roman" w:cs="Times New Roman"/>
                <w:sz w:val="22"/>
              </w:rPr>
              <w:t>:</w:t>
            </w:r>
            <w:r w:rsidR="00A374DE" w:rsidRPr="001908B5">
              <w:rPr>
                <w:rFonts w:ascii="Times New Roman" w:hAnsi="Times New Roman" w:cs="Times New Roman"/>
                <w:sz w:val="22"/>
              </w:rPr>
              <w:t xml:space="preserve"> Muntlig </w:t>
            </w:r>
            <w:r w:rsidR="000C5D9E" w:rsidRPr="001908B5">
              <w:rPr>
                <w:rFonts w:ascii="Times New Roman" w:hAnsi="Times New Roman" w:cs="Times New Roman"/>
                <w:sz w:val="22"/>
              </w:rPr>
              <w:t xml:space="preserve">eller skriftlig med utgangspunkt i oppgave </w:t>
            </w:r>
            <w:r w:rsidR="00BD1F8F" w:rsidRPr="001908B5">
              <w:rPr>
                <w:rFonts w:ascii="Times New Roman" w:hAnsi="Times New Roman" w:cs="Times New Roman"/>
                <w:sz w:val="22"/>
              </w:rPr>
              <w:t>1 eller 2 på s. 262</w:t>
            </w:r>
          </w:p>
          <w:p w14:paraId="5D3BB3D4" w14:textId="3283CB0D" w:rsidR="00454470" w:rsidRPr="001908B5" w:rsidRDefault="00454470" w:rsidP="003E6C61">
            <w:pPr>
              <w:pStyle w:val="Listeavsnitt"/>
              <w:tabs>
                <w:tab w:val="right" w:pos="2617"/>
              </w:tabs>
              <w:ind w:left="26" w:hanging="26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566EAB2C" w14:textId="77777777" w:rsidR="00E4477C" w:rsidRPr="001908B5" w:rsidRDefault="00E4477C" w:rsidP="003E6C61">
            <w:pPr>
              <w:pStyle w:val="Listeavsnitt"/>
              <w:ind w:left="177"/>
              <w:rPr>
                <w:rFonts w:ascii="Times New Roman" w:eastAsia="Times New Roman" w:hAnsi="Times New Roman" w:cs="Times New Roman"/>
                <w:b/>
                <w:bCs/>
                <w:sz w:val="22"/>
                <w:lang w:eastAsia="nn-NO"/>
              </w:rPr>
            </w:pPr>
          </w:p>
        </w:tc>
        <w:tc>
          <w:tcPr>
            <w:tcW w:w="3543" w:type="dxa"/>
            <w:shd w:val="clear" w:color="auto" w:fill="auto"/>
          </w:tcPr>
          <w:p w14:paraId="29E61E02" w14:textId="77777777" w:rsidR="00076E55" w:rsidRPr="001908B5" w:rsidRDefault="00076E55" w:rsidP="003E6C61">
            <w:pPr>
              <w:pStyle w:val="Listeavsnitt"/>
              <w:numPr>
                <w:ilvl w:val="0"/>
                <w:numId w:val="10"/>
              </w:numPr>
              <w:spacing w:before="40" w:after="40"/>
              <w:ind w:left="312" w:hanging="284"/>
              <w:rPr>
                <w:rFonts w:ascii="Times New Roman" w:eastAsia="Times New Roman" w:hAnsi="Times New Roman" w:cs="Times New Roman"/>
                <w:sz w:val="22"/>
                <w:lang w:eastAsia="nn-NO"/>
              </w:rPr>
            </w:pPr>
            <w:r w:rsidRPr="001908B5">
              <w:rPr>
                <w:rFonts w:ascii="Times New Roman" w:eastAsia="Times New Roman" w:hAnsi="Times New Roman" w:cs="Times New Roman"/>
                <w:sz w:val="22"/>
                <w:lang w:eastAsia="nn-NO"/>
              </w:rPr>
              <w:t>gjøre rede for den historiske bakgrunnen for språksituasjonen i Norge i dag</w:t>
            </w:r>
          </w:p>
          <w:p w14:paraId="601460A1" w14:textId="6B0E97E5" w:rsidR="00E4477C" w:rsidRPr="001908B5" w:rsidRDefault="001D6881" w:rsidP="003E6C61">
            <w:pPr>
              <w:pStyle w:val="Listeavsnitt"/>
              <w:numPr>
                <w:ilvl w:val="0"/>
                <w:numId w:val="10"/>
              </w:numPr>
              <w:spacing w:before="40" w:after="40"/>
              <w:ind w:left="312" w:hanging="284"/>
              <w:rPr>
                <w:rFonts w:ascii="Times New Roman" w:eastAsia="Times New Roman" w:hAnsi="Times New Roman" w:cs="Times New Roman"/>
                <w:sz w:val="22"/>
                <w:lang w:eastAsia="nn-NO"/>
              </w:rPr>
            </w:pPr>
            <w:r w:rsidRPr="001908B5">
              <w:rPr>
                <w:rFonts w:ascii="Times New Roman" w:eastAsia="Times New Roman" w:hAnsi="Times New Roman" w:cs="Times New Roman"/>
                <w:sz w:val="22"/>
                <w:lang w:eastAsia="nn-NO"/>
              </w:rPr>
              <w:t>reflektere over sakprosatekster og gjøre rede for den retoriske situasjonen de er blitt til i</w:t>
            </w:r>
          </w:p>
          <w:p w14:paraId="6EA9AB0C" w14:textId="067038E4" w:rsidR="000001F4" w:rsidRPr="001908B5" w:rsidRDefault="000001F4" w:rsidP="003E6C61">
            <w:pPr>
              <w:pStyle w:val="Listeavsnitt"/>
              <w:numPr>
                <w:ilvl w:val="0"/>
                <w:numId w:val="10"/>
              </w:numPr>
              <w:spacing w:before="40" w:after="40"/>
              <w:ind w:left="312" w:hanging="284"/>
              <w:rPr>
                <w:rFonts w:ascii="Times New Roman" w:eastAsia="Times New Roman" w:hAnsi="Times New Roman" w:cs="Times New Roman"/>
                <w:sz w:val="22"/>
                <w:lang w:eastAsia="nn-NO"/>
              </w:rPr>
            </w:pPr>
            <w:r w:rsidRPr="001908B5">
              <w:rPr>
                <w:rFonts w:ascii="Times New Roman" w:eastAsia="Times New Roman" w:hAnsi="Times New Roman" w:cs="Times New Roman"/>
                <w:sz w:val="22"/>
                <w:lang w:eastAsia="nn-NO"/>
              </w:rPr>
              <w:t>bruke fagkunnskap og retoriske ferdigheter i norskfaglige diskusjoner og presentasjoner</w:t>
            </w:r>
          </w:p>
        </w:tc>
      </w:tr>
      <w:tr w:rsidR="00E4477C" w:rsidRPr="001908B5" w14:paraId="12647B1D" w14:textId="77777777" w:rsidTr="002669F1">
        <w:tc>
          <w:tcPr>
            <w:tcW w:w="1277" w:type="dxa"/>
            <w:shd w:val="clear" w:color="auto" w:fill="FFD757"/>
          </w:tcPr>
          <w:p w14:paraId="1D4B832C" w14:textId="77777777" w:rsidR="00E4477C" w:rsidRPr="001908B5" w:rsidRDefault="00E4477C" w:rsidP="003E6C61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sz w:val="22"/>
              </w:rPr>
              <w:t>Uke</w:t>
            </w:r>
          </w:p>
        </w:tc>
        <w:tc>
          <w:tcPr>
            <w:tcW w:w="2126" w:type="dxa"/>
            <w:shd w:val="clear" w:color="auto" w:fill="FFD757"/>
          </w:tcPr>
          <w:p w14:paraId="74F3E754" w14:textId="08AAE1FF" w:rsidR="00E4477C" w:rsidRPr="001908B5" w:rsidRDefault="00E4477C" w:rsidP="003E6C61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Grip teksten</w:t>
            </w:r>
          </w:p>
        </w:tc>
        <w:tc>
          <w:tcPr>
            <w:tcW w:w="2977" w:type="dxa"/>
            <w:shd w:val="clear" w:color="auto" w:fill="FFD757"/>
          </w:tcPr>
          <w:p w14:paraId="3FD8111C" w14:textId="77777777" w:rsidR="00E4477C" w:rsidRPr="001908B5" w:rsidRDefault="00E4477C" w:rsidP="003E6C61">
            <w:pPr>
              <w:spacing w:before="40" w:after="40" w:line="240" w:lineRule="auto"/>
              <w:rPr>
                <w:rFonts w:ascii="Times New Roman" w:hAnsi="Times New Roman" w:cs="Times New Roman"/>
                <w:b/>
                <w:i/>
                <w:iCs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i/>
                <w:iCs/>
                <w:sz w:val="22"/>
              </w:rPr>
              <w:t>Grip tekstene</w:t>
            </w:r>
          </w:p>
          <w:p w14:paraId="4BFE7222" w14:textId="41415233" w:rsidR="00E4477C" w:rsidRPr="001908B5" w:rsidRDefault="00E4477C" w:rsidP="003E6C61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118" w:type="dxa"/>
            <w:shd w:val="clear" w:color="auto" w:fill="FFD757"/>
          </w:tcPr>
          <w:p w14:paraId="2D8214F5" w14:textId="2327E9DE" w:rsidR="00E4477C" w:rsidRPr="001908B5" w:rsidRDefault="00E4477C" w:rsidP="003E6C61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bCs/>
                <w:sz w:val="22"/>
              </w:rPr>
              <w:t>Arbeidsmåter og vurdering</w:t>
            </w:r>
          </w:p>
        </w:tc>
        <w:tc>
          <w:tcPr>
            <w:tcW w:w="3119" w:type="dxa"/>
            <w:shd w:val="clear" w:color="auto" w:fill="FFD757"/>
          </w:tcPr>
          <w:p w14:paraId="726AC40E" w14:textId="1F075781" w:rsidR="00E4477C" w:rsidRPr="001908B5" w:rsidRDefault="004E0D0C" w:rsidP="003E6C6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2"/>
                <w:lang w:eastAsia="nn-NO"/>
              </w:rPr>
            </w:pPr>
            <w:r w:rsidRPr="001908B5">
              <w:rPr>
                <w:rFonts w:ascii="Times New Roman" w:eastAsia="Times New Roman" w:hAnsi="Times New Roman" w:cs="Times New Roman"/>
                <w:b/>
                <w:bCs/>
                <w:sz w:val="22"/>
                <w:lang w:eastAsia="nn-NO"/>
              </w:rPr>
              <w:t>Aschehoug Univers</w:t>
            </w:r>
          </w:p>
        </w:tc>
        <w:tc>
          <w:tcPr>
            <w:tcW w:w="3543" w:type="dxa"/>
            <w:shd w:val="clear" w:color="auto" w:fill="FFD757"/>
          </w:tcPr>
          <w:p w14:paraId="04F0511D" w14:textId="1E28D0EB" w:rsidR="00E4477C" w:rsidRPr="001908B5" w:rsidRDefault="00E4477C" w:rsidP="003E6C6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nn-NO"/>
              </w:rPr>
            </w:pPr>
            <w:r w:rsidRPr="001908B5">
              <w:rPr>
                <w:rFonts w:ascii="Times New Roman" w:eastAsia="Times New Roman" w:hAnsi="Times New Roman" w:cs="Times New Roman"/>
                <w:b/>
                <w:bCs/>
                <w:sz w:val="22"/>
                <w:lang w:eastAsia="nn-NO"/>
              </w:rPr>
              <w:t>Kompetansemål</w:t>
            </w:r>
          </w:p>
        </w:tc>
      </w:tr>
      <w:tr w:rsidR="00E4477C" w:rsidRPr="001908B5" w14:paraId="3D5AD397" w14:textId="77777777" w:rsidTr="00AD27C6">
        <w:trPr>
          <w:trHeight w:val="147"/>
        </w:trPr>
        <w:tc>
          <w:tcPr>
            <w:tcW w:w="1277" w:type="dxa"/>
          </w:tcPr>
          <w:p w14:paraId="7B02222D" w14:textId="013A67DE" w:rsidR="00E4477C" w:rsidRPr="001908B5" w:rsidRDefault="00E4477C" w:rsidP="003E6C61">
            <w:pPr>
              <w:spacing w:before="80" w:after="80" w:line="240" w:lineRule="auto"/>
              <w:ind w:left="-108" w:right="-107" w:firstLine="108"/>
              <w:rPr>
                <w:rFonts w:ascii="Times New Roman" w:hAnsi="Times New Roman" w:cs="Times New Roman"/>
                <w:b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sz w:val="22"/>
              </w:rPr>
              <w:lastRenderedPageBreak/>
              <w:t>1</w:t>
            </w:r>
            <w:r w:rsidR="00736A7C" w:rsidRPr="001908B5">
              <w:rPr>
                <w:rFonts w:ascii="Times New Roman" w:hAnsi="Times New Roman" w:cs="Times New Roman"/>
                <w:b/>
                <w:sz w:val="22"/>
              </w:rPr>
              <w:t>8</w:t>
            </w:r>
            <w:r w:rsidRPr="001908B5">
              <w:rPr>
                <w:rFonts w:ascii="Times New Roman" w:hAnsi="Times New Roman" w:cs="Times New Roman"/>
                <w:b/>
                <w:sz w:val="22"/>
              </w:rPr>
              <w:t xml:space="preserve">‒19 </w:t>
            </w:r>
          </w:p>
        </w:tc>
        <w:tc>
          <w:tcPr>
            <w:tcW w:w="2126" w:type="dxa"/>
          </w:tcPr>
          <w:p w14:paraId="204DE722" w14:textId="7EE4FDBE" w:rsidR="00E4477C" w:rsidRPr="001908B5" w:rsidRDefault="00EC073D" w:rsidP="003E6C61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bCs/>
                <w:sz w:val="22"/>
              </w:rPr>
              <w:t xml:space="preserve">Kapittel </w:t>
            </w:r>
            <w:r w:rsidR="007F36D8" w:rsidRPr="001908B5">
              <w:rPr>
                <w:rFonts w:ascii="Times New Roman" w:hAnsi="Times New Roman" w:cs="Times New Roman"/>
                <w:b/>
                <w:bCs/>
                <w:sz w:val="22"/>
              </w:rPr>
              <w:t>13: Nabospråka våre – svensk og dansk</w:t>
            </w:r>
          </w:p>
        </w:tc>
        <w:tc>
          <w:tcPr>
            <w:tcW w:w="2977" w:type="dxa"/>
          </w:tcPr>
          <w:p w14:paraId="37BC7090" w14:textId="613BDD1A" w:rsidR="00E4477C" w:rsidRPr="00371A5D" w:rsidRDefault="00DB2D0C" w:rsidP="00AB5630">
            <w:pPr>
              <w:pStyle w:val="Listeavsnitt"/>
              <w:numPr>
                <w:ilvl w:val="0"/>
                <w:numId w:val="24"/>
              </w:numPr>
              <w:tabs>
                <w:tab w:val="right" w:pos="2617"/>
              </w:tabs>
              <w:ind w:left="178" w:hanging="178"/>
              <w:rPr>
                <w:rFonts w:ascii="Times New Roman" w:eastAsiaTheme="minorHAnsi" w:hAnsi="Times New Roman" w:cs="Times New Roman"/>
                <w:sz w:val="22"/>
                <w:lang w:val="da-DK"/>
              </w:rPr>
            </w:pPr>
            <w:r w:rsidRPr="00371A5D">
              <w:rPr>
                <w:rFonts w:ascii="Times New Roman" w:eastAsiaTheme="minorHAnsi" w:hAnsi="Times New Roman" w:cs="Times New Roman"/>
                <w:sz w:val="22"/>
                <w:lang w:val="da-DK"/>
              </w:rPr>
              <w:t xml:space="preserve">Helle Helle: </w:t>
            </w:r>
            <w:r w:rsidR="00DA615C" w:rsidRPr="00371A5D">
              <w:rPr>
                <w:rFonts w:ascii="Times New Roman" w:eastAsiaTheme="minorHAnsi" w:hAnsi="Times New Roman" w:cs="Times New Roman"/>
                <w:sz w:val="22"/>
                <w:lang w:val="da-DK"/>
              </w:rPr>
              <w:t>«</w:t>
            </w:r>
            <w:r w:rsidR="00E0735B" w:rsidRPr="00371A5D">
              <w:rPr>
                <w:rFonts w:ascii="Times New Roman" w:eastAsiaTheme="minorHAnsi" w:hAnsi="Times New Roman" w:cs="Times New Roman"/>
                <w:sz w:val="22"/>
                <w:lang w:val="da-DK"/>
              </w:rPr>
              <w:t>Hedebølge</w:t>
            </w:r>
            <w:r w:rsidR="00DA615C" w:rsidRPr="00371A5D">
              <w:rPr>
                <w:rFonts w:ascii="Times New Roman" w:eastAsiaTheme="minorHAnsi" w:hAnsi="Times New Roman" w:cs="Times New Roman"/>
                <w:sz w:val="22"/>
                <w:lang w:val="da-DK"/>
              </w:rPr>
              <w:t>»</w:t>
            </w:r>
          </w:p>
          <w:p w14:paraId="509E2C06" w14:textId="151706AA" w:rsidR="00CA359A" w:rsidRPr="00371A5D" w:rsidRDefault="00CA359A" w:rsidP="00AB5630">
            <w:pPr>
              <w:pStyle w:val="Listeavsnitt"/>
              <w:numPr>
                <w:ilvl w:val="0"/>
                <w:numId w:val="24"/>
              </w:numPr>
              <w:tabs>
                <w:tab w:val="right" w:pos="2617"/>
              </w:tabs>
              <w:ind w:left="178" w:hanging="178"/>
              <w:rPr>
                <w:rFonts w:ascii="Times New Roman" w:eastAsiaTheme="minorHAnsi" w:hAnsi="Times New Roman" w:cs="Times New Roman"/>
                <w:sz w:val="22"/>
                <w:lang w:val="da-DK"/>
              </w:rPr>
            </w:pPr>
            <w:r w:rsidRPr="00371A5D">
              <w:rPr>
                <w:rFonts w:ascii="Times New Roman" w:eastAsiaTheme="minorHAnsi" w:hAnsi="Times New Roman" w:cs="Times New Roman"/>
                <w:sz w:val="22"/>
                <w:lang w:val="da-DK"/>
              </w:rPr>
              <w:t>Ya</w:t>
            </w:r>
            <w:r w:rsidR="00392F55" w:rsidRPr="00371A5D">
              <w:rPr>
                <w:rFonts w:ascii="Times New Roman" w:eastAsiaTheme="minorHAnsi" w:hAnsi="Times New Roman" w:cs="Times New Roman"/>
                <w:sz w:val="22"/>
                <w:lang w:val="da-DK"/>
              </w:rPr>
              <w:t>h</w:t>
            </w:r>
            <w:r w:rsidRPr="00371A5D">
              <w:rPr>
                <w:rFonts w:ascii="Times New Roman" w:eastAsiaTheme="minorHAnsi" w:hAnsi="Times New Roman" w:cs="Times New Roman"/>
                <w:sz w:val="22"/>
                <w:lang w:val="da-DK"/>
              </w:rPr>
              <w:t>ya Hassan: «Kærlighed»</w:t>
            </w:r>
            <w:r w:rsidR="00392F55" w:rsidRPr="00371A5D">
              <w:rPr>
                <w:rFonts w:ascii="Times New Roman" w:eastAsiaTheme="minorHAnsi" w:hAnsi="Times New Roman" w:cs="Times New Roman"/>
                <w:sz w:val="22"/>
                <w:lang w:val="da-DK"/>
              </w:rPr>
              <w:t xml:space="preserve"> s. 112</w:t>
            </w:r>
          </w:p>
          <w:p w14:paraId="0268B270" w14:textId="77777777" w:rsidR="00DA615C" w:rsidRPr="00371A5D" w:rsidRDefault="00DA615C" w:rsidP="00AB5630">
            <w:pPr>
              <w:pStyle w:val="Listeavsnitt"/>
              <w:numPr>
                <w:ilvl w:val="0"/>
                <w:numId w:val="24"/>
              </w:numPr>
              <w:tabs>
                <w:tab w:val="right" w:pos="2617"/>
              </w:tabs>
              <w:ind w:left="178" w:hanging="178"/>
              <w:rPr>
                <w:rFonts w:ascii="Times New Roman" w:eastAsiaTheme="minorHAnsi" w:hAnsi="Times New Roman" w:cs="Times New Roman"/>
                <w:sz w:val="22"/>
                <w:lang w:val="sv-SE"/>
              </w:rPr>
            </w:pPr>
            <w:r w:rsidRPr="00371A5D">
              <w:rPr>
                <w:rFonts w:ascii="Times New Roman" w:eastAsiaTheme="minorHAnsi" w:hAnsi="Times New Roman" w:cs="Times New Roman"/>
                <w:sz w:val="22"/>
                <w:lang w:val="sv-SE"/>
              </w:rPr>
              <w:t>Timbuktu: «Alla vill til</w:t>
            </w:r>
            <w:r w:rsidR="00461350" w:rsidRPr="00371A5D">
              <w:rPr>
                <w:rFonts w:ascii="Times New Roman" w:eastAsiaTheme="minorHAnsi" w:hAnsi="Times New Roman" w:cs="Times New Roman"/>
                <w:sz w:val="22"/>
                <w:lang w:val="sv-SE"/>
              </w:rPr>
              <w:t>l</w:t>
            </w:r>
            <w:r w:rsidRPr="00371A5D">
              <w:rPr>
                <w:rFonts w:ascii="Times New Roman" w:eastAsiaTheme="minorHAnsi" w:hAnsi="Times New Roman" w:cs="Times New Roman"/>
                <w:sz w:val="22"/>
                <w:lang w:val="sv-SE"/>
              </w:rPr>
              <w:t xml:space="preserve"> himmelen</w:t>
            </w:r>
            <w:r w:rsidR="00461350" w:rsidRPr="00371A5D">
              <w:rPr>
                <w:rFonts w:ascii="Times New Roman" w:eastAsiaTheme="minorHAnsi" w:hAnsi="Times New Roman" w:cs="Times New Roman"/>
                <w:sz w:val="22"/>
                <w:lang w:val="sv-SE"/>
              </w:rPr>
              <w:t xml:space="preserve"> </w:t>
            </w:r>
            <w:r w:rsidRPr="00371A5D">
              <w:rPr>
                <w:rFonts w:ascii="Times New Roman" w:eastAsiaTheme="minorHAnsi" w:hAnsi="Times New Roman" w:cs="Times New Roman"/>
                <w:sz w:val="22"/>
                <w:lang w:val="sv-SE"/>
              </w:rPr>
              <w:t>men ingen vill d</w:t>
            </w:r>
            <w:r w:rsidR="00461350" w:rsidRPr="00371A5D">
              <w:rPr>
                <w:rFonts w:ascii="Times New Roman" w:eastAsiaTheme="minorHAnsi" w:hAnsi="Times New Roman" w:cs="Times New Roman"/>
                <w:sz w:val="22"/>
                <w:lang w:val="sv-SE"/>
              </w:rPr>
              <w:t>ö»</w:t>
            </w:r>
          </w:p>
          <w:p w14:paraId="18546606" w14:textId="619FC461" w:rsidR="00461350" w:rsidRPr="001908B5" w:rsidRDefault="00461350" w:rsidP="00AB5630">
            <w:pPr>
              <w:pStyle w:val="Listeavsnitt"/>
              <w:numPr>
                <w:ilvl w:val="0"/>
                <w:numId w:val="24"/>
              </w:numPr>
              <w:tabs>
                <w:tab w:val="right" w:pos="2617"/>
              </w:tabs>
              <w:ind w:left="178" w:hanging="178"/>
              <w:rPr>
                <w:rFonts w:ascii="Times New Roman" w:eastAsiaTheme="minorHAnsi" w:hAnsi="Times New Roman" w:cs="Times New Roman"/>
                <w:sz w:val="22"/>
              </w:rPr>
            </w:pPr>
            <w:r w:rsidRPr="00371A5D">
              <w:rPr>
                <w:rFonts w:ascii="Times New Roman" w:eastAsiaTheme="minorHAnsi" w:hAnsi="Times New Roman" w:cs="Times New Roman"/>
                <w:sz w:val="22"/>
                <w:lang w:val="sv-SE"/>
              </w:rPr>
              <w:t>Jonas Hassen Khemiri: «Sp</w:t>
            </w:r>
            <w:r w:rsidR="0068273F" w:rsidRPr="00371A5D">
              <w:rPr>
                <w:rFonts w:ascii="Times New Roman" w:eastAsiaTheme="minorHAnsi" w:hAnsi="Times New Roman" w:cs="Times New Roman"/>
                <w:sz w:val="22"/>
                <w:lang w:val="sv-SE"/>
              </w:rPr>
              <w:t>öket Milton»</w:t>
            </w:r>
          </w:p>
        </w:tc>
        <w:tc>
          <w:tcPr>
            <w:tcW w:w="3118" w:type="dxa"/>
          </w:tcPr>
          <w:p w14:paraId="18D9C824" w14:textId="77777777" w:rsidR="00A2635F" w:rsidRPr="001908B5" w:rsidRDefault="00A2635F" w:rsidP="00A2635F">
            <w:pPr>
              <w:tabs>
                <w:tab w:val="right" w:pos="2617"/>
              </w:tabs>
              <w:spacing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1908B5">
              <w:rPr>
                <w:rFonts w:ascii="Times New Roman" w:hAnsi="Times New Roman" w:cs="Times New Roman"/>
                <w:bCs/>
                <w:sz w:val="22"/>
              </w:rPr>
              <w:t>Tenkepausespørsmål gjennom hele kapitlet</w:t>
            </w:r>
          </w:p>
          <w:p w14:paraId="25328A84" w14:textId="77777777" w:rsidR="00A2635F" w:rsidRPr="001908B5" w:rsidRDefault="00A2635F" w:rsidP="003E6C61">
            <w:pPr>
              <w:pStyle w:val="Listeavsnitt"/>
              <w:tabs>
                <w:tab w:val="right" w:pos="2617"/>
              </w:tabs>
              <w:ind w:left="26" w:hanging="26"/>
              <w:rPr>
                <w:rFonts w:ascii="Times New Roman" w:hAnsi="Times New Roman" w:cs="Times New Roman"/>
                <w:sz w:val="22"/>
              </w:rPr>
            </w:pPr>
          </w:p>
          <w:p w14:paraId="33751C52" w14:textId="75DFC918" w:rsidR="0012630D" w:rsidRPr="001908B5" w:rsidRDefault="00321198" w:rsidP="003E6C61">
            <w:pPr>
              <w:pStyle w:val="Listeavsnitt"/>
              <w:tabs>
                <w:tab w:val="right" w:pos="2617"/>
              </w:tabs>
              <w:ind w:left="26" w:hanging="26"/>
              <w:rPr>
                <w:rFonts w:ascii="Times New Roman" w:hAnsi="Times New Roman" w:cs="Times New Roman"/>
                <w:sz w:val="22"/>
              </w:rPr>
            </w:pPr>
            <w:r w:rsidRPr="001908B5">
              <w:rPr>
                <w:rFonts w:ascii="Times New Roman" w:hAnsi="Times New Roman" w:cs="Times New Roman"/>
                <w:sz w:val="22"/>
              </w:rPr>
              <w:t xml:space="preserve">Oppsummeringsspørsmål s. </w:t>
            </w:r>
            <w:r w:rsidR="00CA359A" w:rsidRPr="001908B5">
              <w:rPr>
                <w:rFonts w:ascii="Times New Roman" w:hAnsi="Times New Roman" w:cs="Times New Roman"/>
                <w:sz w:val="22"/>
              </w:rPr>
              <w:t xml:space="preserve">279 om nabospråk. </w:t>
            </w:r>
            <w:r w:rsidR="009700FA" w:rsidRPr="001908B5">
              <w:rPr>
                <w:rFonts w:ascii="Times New Roman" w:hAnsi="Times New Roman" w:cs="Times New Roman"/>
                <w:sz w:val="22"/>
              </w:rPr>
              <w:t>Oppgave 1, 3 og 4 s. 279</w:t>
            </w:r>
            <w:r w:rsidR="00772ADB" w:rsidRPr="001908B5">
              <w:rPr>
                <w:rFonts w:ascii="Times New Roman" w:hAnsi="Times New Roman" w:cs="Times New Roman"/>
                <w:sz w:val="22"/>
              </w:rPr>
              <w:t xml:space="preserve">. </w:t>
            </w:r>
          </w:p>
          <w:p w14:paraId="2ECC3B2D" w14:textId="77777777" w:rsidR="0012630D" w:rsidRPr="001908B5" w:rsidRDefault="0012630D" w:rsidP="003E6C61">
            <w:pPr>
              <w:pStyle w:val="Listeavsnitt"/>
              <w:tabs>
                <w:tab w:val="right" w:pos="2617"/>
              </w:tabs>
              <w:ind w:left="26" w:hanging="26"/>
              <w:rPr>
                <w:rFonts w:ascii="Times New Roman" w:hAnsi="Times New Roman" w:cs="Times New Roman"/>
                <w:sz w:val="22"/>
              </w:rPr>
            </w:pPr>
          </w:p>
          <w:p w14:paraId="5837003E" w14:textId="77777777" w:rsidR="00E4477C" w:rsidRPr="001908B5" w:rsidRDefault="0012630D" w:rsidP="003E6C61">
            <w:pPr>
              <w:pStyle w:val="Listeavsnitt"/>
              <w:tabs>
                <w:tab w:val="right" w:pos="2617"/>
              </w:tabs>
              <w:ind w:left="26" w:hanging="26"/>
              <w:rPr>
                <w:rFonts w:ascii="Times New Roman" w:hAnsi="Times New Roman" w:cs="Times New Roman"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bCs/>
                <w:sz w:val="22"/>
              </w:rPr>
              <w:t>Fordypning</w:t>
            </w:r>
            <w:r w:rsidRPr="001908B5">
              <w:rPr>
                <w:rFonts w:ascii="Times New Roman" w:hAnsi="Times New Roman" w:cs="Times New Roman"/>
                <w:sz w:val="22"/>
              </w:rPr>
              <w:t>:</w:t>
            </w:r>
            <w:r w:rsidR="00701212" w:rsidRPr="001908B5">
              <w:rPr>
                <w:rFonts w:ascii="Times New Roman" w:hAnsi="Times New Roman" w:cs="Times New Roman"/>
                <w:sz w:val="22"/>
              </w:rPr>
              <w:t xml:space="preserve"> Utforsk særtrekkene </w:t>
            </w:r>
            <w:r w:rsidR="009700FA" w:rsidRPr="001908B5">
              <w:rPr>
                <w:rFonts w:ascii="Times New Roman" w:hAnsi="Times New Roman" w:cs="Times New Roman"/>
                <w:sz w:val="22"/>
              </w:rPr>
              <w:t>i</w:t>
            </w:r>
            <w:r w:rsidR="00701212" w:rsidRPr="001908B5">
              <w:rPr>
                <w:rFonts w:ascii="Times New Roman" w:hAnsi="Times New Roman" w:cs="Times New Roman"/>
                <w:sz w:val="22"/>
              </w:rPr>
              <w:t xml:space="preserve"> svensk og dansk </w:t>
            </w:r>
            <w:r w:rsidR="00C73769" w:rsidRPr="001908B5">
              <w:rPr>
                <w:rFonts w:ascii="Times New Roman" w:hAnsi="Times New Roman" w:cs="Times New Roman"/>
                <w:sz w:val="22"/>
              </w:rPr>
              <w:t xml:space="preserve">gjennom å lage en forskningsplakat med utgangspunkt i oppgave 2 s. </w:t>
            </w:r>
            <w:r w:rsidR="009700FA" w:rsidRPr="001908B5">
              <w:rPr>
                <w:rFonts w:ascii="Times New Roman" w:hAnsi="Times New Roman" w:cs="Times New Roman"/>
                <w:sz w:val="22"/>
              </w:rPr>
              <w:t>279</w:t>
            </w:r>
            <w:r w:rsidR="00155FE6" w:rsidRPr="001908B5">
              <w:rPr>
                <w:rFonts w:ascii="Times New Roman" w:hAnsi="Times New Roman" w:cs="Times New Roman"/>
                <w:sz w:val="22"/>
              </w:rPr>
              <w:t>.</w:t>
            </w:r>
          </w:p>
          <w:p w14:paraId="175ECFA2" w14:textId="1A3E0448" w:rsidR="005209EE" w:rsidRPr="001908B5" w:rsidRDefault="005209EE" w:rsidP="003E6C61">
            <w:pPr>
              <w:pStyle w:val="Listeavsnitt"/>
              <w:tabs>
                <w:tab w:val="right" w:pos="2617"/>
              </w:tabs>
              <w:ind w:left="26" w:hanging="2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9" w:type="dxa"/>
          </w:tcPr>
          <w:p w14:paraId="797CF380" w14:textId="77777777" w:rsidR="00E4477C" w:rsidRPr="001908B5" w:rsidRDefault="009A7EC0" w:rsidP="009A7EC0">
            <w:pPr>
              <w:pStyle w:val="Listeavsnitt"/>
              <w:numPr>
                <w:ilvl w:val="0"/>
                <w:numId w:val="29"/>
              </w:numPr>
              <w:ind w:left="325" w:hanging="283"/>
              <w:rPr>
                <w:rFonts w:ascii="Times New Roman" w:hAnsi="Times New Roman" w:cs="Times New Roman"/>
                <w:bCs/>
                <w:sz w:val="22"/>
              </w:rPr>
            </w:pPr>
            <w:r w:rsidRPr="001908B5">
              <w:rPr>
                <w:rFonts w:ascii="Times New Roman" w:hAnsi="Times New Roman" w:cs="Times New Roman"/>
                <w:bCs/>
                <w:sz w:val="22"/>
              </w:rPr>
              <w:t>Læringsløp om nabospråk</w:t>
            </w:r>
          </w:p>
          <w:p w14:paraId="06CDE47E" w14:textId="5CB84F10" w:rsidR="00DC1F08" w:rsidRPr="001908B5" w:rsidRDefault="00DC1F08" w:rsidP="00DC1F08">
            <w:pPr>
              <w:ind w:left="42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3543" w:type="dxa"/>
          </w:tcPr>
          <w:p w14:paraId="76B3C81A" w14:textId="68199643" w:rsidR="00E4477C" w:rsidRPr="001908B5" w:rsidRDefault="0074692D" w:rsidP="003E6C61">
            <w:pPr>
              <w:pStyle w:val="Listeavsnitt"/>
              <w:numPr>
                <w:ilvl w:val="0"/>
                <w:numId w:val="11"/>
              </w:numPr>
              <w:ind w:left="312" w:hanging="312"/>
              <w:rPr>
                <w:rFonts w:ascii="Times New Roman" w:eastAsiaTheme="minorHAnsi" w:hAnsi="Times New Roman" w:cs="Times New Roman"/>
                <w:sz w:val="22"/>
                <w:shd w:val="clear" w:color="auto" w:fill="FFFFFF"/>
                <w:lang w:eastAsia="nb-NO"/>
              </w:rPr>
            </w:pPr>
            <w:r w:rsidRPr="001908B5">
              <w:rPr>
                <w:rFonts w:ascii="Times New Roman" w:eastAsiaTheme="minorHAnsi" w:hAnsi="Times New Roman" w:cs="Times New Roman"/>
                <w:sz w:val="22"/>
                <w:shd w:val="clear" w:color="auto" w:fill="FFFFFF"/>
                <w:lang w:eastAsia="nb-NO"/>
              </w:rPr>
              <w:t>bruke fagspråk til å beskrive særtrekk ved norsk sammenlignet med svensk, dansk og norrønt</w:t>
            </w:r>
          </w:p>
          <w:p w14:paraId="143737BF" w14:textId="77777777" w:rsidR="003564E8" w:rsidRPr="001908B5" w:rsidRDefault="003564E8" w:rsidP="003E6C61">
            <w:pPr>
              <w:pStyle w:val="Listeavsnitt"/>
              <w:ind w:left="318"/>
              <w:rPr>
                <w:rFonts w:ascii="Times New Roman" w:eastAsiaTheme="minorHAnsi" w:hAnsi="Times New Roman" w:cs="Times New Roman"/>
                <w:sz w:val="22"/>
                <w:shd w:val="clear" w:color="auto" w:fill="FFFFFF"/>
                <w:lang w:eastAsia="nb-NO"/>
              </w:rPr>
            </w:pPr>
          </w:p>
          <w:p w14:paraId="3711B508" w14:textId="6A1073CC" w:rsidR="003564E8" w:rsidRPr="001908B5" w:rsidRDefault="003564E8" w:rsidP="003E6C61">
            <w:pPr>
              <w:pStyle w:val="Listeavsnitt"/>
              <w:ind w:left="318"/>
              <w:rPr>
                <w:rFonts w:ascii="Times New Roman" w:eastAsiaTheme="minorHAnsi" w:hAnsi="Times New Roman" w:cs="Times New Roman"/>
                <w:sz w:val="22"/>
                <w:shd w:val="clear" w:color="auto" w:fill="auto"/>
              </w:rPr>
            </w:pPr>
          </w:p>
        </w:tc>
      </w:tr>
      <w:tr w:rsidR="00E4477C" w:rsidRPr="001908B5" w14:paraId="29868F49" w14:textId="77777777" w:rsidTr="002669F1">
        <w:tc>
          <w:tcPr>
            <w:tcW w:w="1277" w:type="dxa"/>
            <w:shd w:val="clear" w:color="auto" w:fill="FFD757"/>
          </w:tcPr>
          <w:p w14:paraId="35F996F9" w14:textId="77777777" w:rsidR="00E4477C" w:rsidRPr="001908B5" w:rsidRDefault="00E4477C" w:rsidP="003E6C61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sz w:val="22"/>
              </w:rPr>
              <w:t>Uke</w:t>
            </w:r>
          </w:p>
        </w:tc>
        <w:tc>
          <w:tcPr>
            <w:tcW w:w="2126" w:type="dxa"/>
            <w:shd w:val="clear" w:color="auto" w:fill="FFD757"/>
          </w:tcPr>
          <w:p w14:paraId="4321ABE5" w14:textId="6223633B" w:rsidR="00E4477C" w:rsidRPr="001908B5" w:rsidRDefault="00E4477C" w:rsidP="003E6C61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Grip teksten</w:t>
            </w:r>
          </w:p>
        </w:tc>
        <w:tc>
          <w:tcPr>
            <w:tcW w:w="2977" w:type="dxa"/>
            <w:shd w:val="clear" w:color="auto" w:fill="FFD757"/>
          </w:tcPr>
          <w:p w14:paraId="7DCC3712" w14:textId="1387EC46" w:rsidR="00E4477C" w:rsidRPr="001908B5" w:rsidRDefault="00E4477C" w:rsidP="003E6C61">
            <w:pPr>
              <w:spacing w:before="40" w:after="40" w:line="240" w:lineRule="auto"/>
              <w:rPr>
                <w:rFonts w:ascii="Times New Roman" w:hAnsi="Times New Roman" w:cs="Times New Roman"/>
                <w:b/>
                <w:i/>
                <w:iCs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i/>
                <w:iCs/>
                <w:sz w:val="22"/>
              </w:rPr>
              <w:t>Grip tekstene</w:t>
            </w:r>
          </w:p>
        </w:tc>
        <w:tc>
          <w:tcPr>
            <w:tcW w:w="3118" w:type="dxa"/>
            <w:shd w:val="clear" w:color="auto" w:fill="FFD757"/>
          </w:tcPr>
          <w:p w14:paraId="5643EEE4" w14:textId="74E254F9" w:rsidR="00E4477C" w:rsidRPr="001908B5" w:rsidRDefault="00E4477C" w:rsidP="003E6C61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bCs/>
                <w:sz w:val="22"/>
              </w:rPr>
              <w:t>Arbeidsmåter og vurdering</w:t>
            </w:r>
          </w:p>
        </w:tc>
        <w:tc>
          <w:tcPr>
            <w:tcW w:w="3119" w:type="dxa"/>
            <w:shd w:val="clear" w:color="auto" w:fill="FFD757"/>
          </w:tcPr>
          <w:p w14:paraId="07308A55" w14:textId="2FA8AC0C" w:rsidR="00E4477C" w:rsidRPr="001908B5" w:rsidRDefault="00DC1F08" w:rsidP="003E6C6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2"/>
                <w:lang w:eastAsia="nn-NO"/>
              </w:rPr>
            </w:pPr>
            <w:r w:rsidRPr="001908B5">
              <w:rPr>
                <w:rFonts w:ascii="Times New Roman" w:eastAsia="Times New Roman" w:hAnsi="Times New Roman" w:cs="Times New Roman"/>
                <w:b/>
                <w:bCs/>
                <w:sz w:val="22"/>
                <w:lang w:eastAsia="nn-NO"/>
              </w:rPr>
              <w:t>Aunivers.no</w:t>
            </w:r>
          </w:p>
        </w:tc>
        <w:tc>
          <w:tcPr>
            <w:tcW w:w="3543" w:type="dxa"/>
            <w:shd w:val="clear" w:color="auto" w:fill="FFD757"/>
          </w:tcPr>
          <w:p w14:paraId="6C3788C3" w14:textId="469851AF" w:rsidR="00E4477C" w:rsidRPr="001908B5" w:rsidRDefault="00E4477C" w:rsidP="003E6C6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nn-NO"/>
              </w:rPr>
            </w:pPr>
            <w:r w:rsidRPr="001908B5">
              <w:rPr>
                <w:rFonts w:ascii="Times New Roman" w:eastAsia="Times New Roman" w:hAnsi="Times New Roman" w:cs="Times New Roman"/>
                <w:b/>
                <w:bCs/>
                <w:sz w:val="22"/>
                <w:lang w:eastAsia="nn-NO"/>
              </w:rPr>
              <w:t>Kompetansemål</w:t>
            </w:r>
          </w:p>
        </w:tc>
      </w:tr>
      <w:tr w:rsidR="00E4477C" w:rsidRPr="001908B5" w14:paraId="078BEAC2" w14:textId="77777777" w:rsidTr="008D3AD6">
        <w:trPr>
          <w:trHeight w:val="1264"/>
        </w:trPr>
        <w:tc>
          <w:tcPr>
            <w:tcW w:w="1277" w:type="dxa"/>
          </w:tcPr>
          <w:p w14:paraId="071D8E71" w14:textId="1C70D9A8" w:rsidR="00E4477C" w:rsidRPr="001908B5" w:rsidRDefault="00E4477C" w:rsidP="003E6C61">
            <w:pPr>
              <w:spacing w:before="80" w:after="80" w:line="240" w:lineRule="auto"/>
              <w:ind w:left="-108" w:right="-107" w:firstLine="136"/>
              <w:rPr>
                <w:rFonts w:ascii="Times New Roman" w:hAnsi="Times New Roman" w:cs="Times New Roman"/>
                <w:b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sz w:val="22"/>
              </w:rPr>
              <w:t xml:space="preserve">20–22 </w:t>
            </w:r>
          </w:p>
        </w:tc>
        <w:tc>
          <w:tcPr>
            <w:tcW w:w="2126" w:type="dxa"/>
          </w:tcPr>
          <w:p w14:paraId="6D7958BD" w14:textId="5134484D" w:rsidR="003564E8" w:rsidRPr="001908B5" w:rsidRDefault="00772ADB" w:rsidP="003E6C6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908B5">
              <w:rPr>
                <w:rFonts w:ascii="Times New Roman" w:hAnsi="Times New Roman" w:cs="Times New Roman"/>
                <w:b/>
                <w:bCs/>
                <w:sz w:val="22"/>
              </w:rPr>
              <w:t>Oppsummering</w:t>
            </w:r>
          </w:p>
          <w:p w14:paraId="34C4C72C" w14:textId="4BF69BC1" w:rsidR="00E4477C" w:rsidRPr="001908B5" w:rsidRDefault="00E4477C" w:rsidP="003E6C6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977" w:type="dxa"/>
          </w:tcPr>
          <w:p w14:paraId="159756A3" w14:textId="7B1EDDE5" w:rsidR="00E4477C" w:rsidRPr="001908B5" w:rsidRDefault="00E4477C" w:rsidP="003E6C61">
            <w:pPr>
              <w:pStyle w:val="Listeavsnitt"/>
              <w:tabs>
                <w:tab w:val="right" w:pos="2617"/>
              </w:tabs>
              <w:ind w:left="176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3118" w:type="dxa"/>
          </w:tcPr>
          <w:p w14:paraId="2E75D821" w14:textId="20857241" w:rsidR="00E4477C" w:rsidRPr="001908B5" w:rsidRDefault="00162987" w:rsidP="003E6C6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908B5">
              <w:rPr>
                <w:rFonts w:ascii="Times New Roman" w:hAnsi="Times New Roman" w:cs="Times New Roman"/>
                <w:sz w:val="22"/>
              </w:rPr>
              <w:t xml:space="preserve">Elevene </w:t>
            </w:r>
            <w:r w:rsidR="00D91B9D" w:rsidRPr="001908B5">
              <w:rPr>
                <w:rFonts w:ascii="Times New Roman" w:hAnsi="Times New Roman" w:cs="Times New Roman"/>
                <w:sz w:val="22"/>
              </w:rPr>
              <w:t xml:space="preserve">lager og holder </w:t>
            </w:r>
            <w:r w:rsidRPr="001908B5">
              <w:rPr>
                <w:rFonts w:ascii="Times New Roman" w:hAnsi="Times New Roman" w:cs="Times New Roman"/>
                <w:sz w:val="22"/>
              </w:rPr>
              <w:t>presentasjoner for hverandre</w:t>
            </w:r>
            <w:r w:rsidR="00D91B9D" w:rsidRPr="001908B5">
              <w:rPr>
                <w:rFonts w:ascii="Times New Roman" w:hAnsi="Times New Roman" w:cs="Times New Roman"/>
                <w:sz w:val="22"/>
              </w:rPr>
              <w:t xml:space="preserve"> der de plasserer en tekst i kulturhistorisk kontekst og sammenli</w:t>
            </w:r>
            <w:r w:rsidR="00DC1F08" w:rsidRPr="001908B5">
              <w:rPr>
                <w:rFonts w:ascii="Times New Roman" w:hAnsi="Times New Roman" w:cs="Times New Roman"/>
                <w:sz w:val="22"/>
              </w:rPr>
              <w:t>g</w:t>
            </w:r>
            <w:r w:rsidR="00D91B9D" w:rsidRPr="001908B5">
              <w:rPr>
                <w:rFonts w:ascii="Times New Roman" w:hAnsi="Times New Roman" w:cs="Times New Roman"/>
                <w:sz w:val="22"/>
              </w:rPr>
              <w:t xml:space="preserve">ner med en nyere tekst. </w:t>
            </w:r>
            <w:r w:rsidR="00CC0BBA" w:rsidRPr="001908B5">
              <w:rPr>
                <w:rFonts w:ascii="Times New Roman" w:hAnsi="Times New Roman" w:cs="Times New Roman"/>
                <w:sz w:val="22"/>
              </w:rPr>
              <w:t xml:space="preserve">Oppgaven kan løses slik at </w:t>
            </w:r>
            <w:r w:rsidR="00372D57" w:rsidRPr="001908B5">
              <w:rPr>
                <w:rFonts w:ascii="Times New Roman" w:hAnsi="Times New Roman" w:cs="Times New Roman"/>
                <w:sz w:val="22"/>
              </w:rPr>
              <w:t xml:space="preserve">presentasjonen lages i grupper og holdes for klassen, eller slik at hver enkelt elev presenterer en periode for en gruppe på </w:t>
            </w:r>
            <w:r w:rsidR="00104595" w:rsidRPr="001908B5">
              <w:rPr>
                <w:rFonts w:ascii="Times New Roman" w:hAnsi="Times New Roman" w:cs="Times New Roman"/>
                <w:sz w:val="22"/>
              </w:rPr>
              <w:t>5</w:t>
            </w:r>
            <w:r w:rsidR="00C22203" w:rsidRPr="001908B5">
              <w:rPr>
                <w:rFonts w:ascii="Times New Roman" w:hAnsi="Times New Roman" w:cs="Times New Roman"/>
                <w:sz w:val="22"/>
              </w:rPr>
              <w:t>.</w:t>
            </w:r>
            <w:r w:rsidR="00E729D2" w:rsidRPr="001908B5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C0BBA" w:rsidRPr="001908B5">
              <w:rPr>
                <w:rFonts w:ascii="Times New Roman" w:hAnsi="Times New Roman" w:cs="Times New Roman"/>
                <w:sz w:val="22"/>
              </w:rPr>
              <w:t>Blir det tid, kan klassen</w:t>
            </w:r>
            <w:r w:rsidR="00C22203" w:rsidRPr="001908B5">
              <w:rPr>
                <w:rFonts w:ascii="Times New Roman" w:hAnsi="Times New Roman" w:cs="Times New Roman"/>
                <w:sz w:val="22"/>
              </w:rPr>
              <w:t xml:space="preserve"> eller gruppene</w:t>
            </w:r>
            <w:r w:rsidR="00D91B9D" w:rsidRPr="001908B5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22203" w:rsidRPr="001908B5">
              <w:rPr>
                <w:rFonts w:ascii="Times New Roman" w:hAnsi="Times New Roman" w:cs="Times New Roman"/>
                <w:sz w:val="22"/>
              </w:rPr>
              <w:t>i fellesskap lage en litteraturhistorisk tidslinje som bygger på presentasjonene.</w:t>
            </w:r>
          </w:p>
          <w:p w14:paraId="15B282BE" w14:textId="795D44CB" w:rsidR="00E729D2" w:rsidRPr="001908B5" w:rsidRDefault="00E729D2" w:rsidP="003E6C6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9" w:type="dxa"/>
          </w:tcPr>
          <w:p w14:paraId="6D34F135" w14:textId="46739C07" w:rsidR="00E4477C" w:rsidRPr="001908B5" w:rsidRDefault="00E729D2" w:rsidP="00E729D2">
            <w:pPr>
              <w:pStyle w:val="Listeavsnitt"/>
              <w:numPr>
                <w:ilvl w:val="0"/>
                <w:numId w:val="11"/>
              </w:numPr>
              <w:ind w:left="324" w:hanging="283"/>
              <w:rPr>
                <w:rFonts w:ascii="Times New Roman" w:eastAsiaTheme="minorHAnsi" w:hAnsi="Times New Roman" w:cs="Times New Roman"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sz w:val="22"/>
              </w:rPr>
              <w:t>Tekst i kontekst: Forslag til hele verk</w:t>
            </w:r>
          </w:p>
          <w:p w14:paraId="5C359E72" w14:textId="239F9DDA" w:rsidR="00E729D2" w:rsidRPr="001908B5" w:rsidRDefault="00E729D2" w:rsidP="00E729D2">
            <w:pPr>
              <w:pStyle w:val="Listeavsnitt"/>
              <w:numPr>
                <w:ilvl w:val="0"/>
                <w:numId w:val="11"/>
              </w:numPr>
              <w:ind w:left="324" w:hanging="283"/>
              <w:rPr>
                <w:rFonts w:ascii="Times New Roman" w:eastAsiaTheme="minorHAnsi" w:hAnsi="Times New Roman" w:cs="Times New Roman"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sz w:val="22"/>
              </w:rPr>
              <w:t>Språket som system og mulighet: Nynorskkurs</w:t>
            </w:r>
          </w:p>
          <w:p w14:paraId="3DE2B1F4" w14:textId="116763FD" w:rsidR="00E729D2" w:rsidRPr="001908B5" w:rsidRDefault="00E729D2" w:rsidP="00E729D2">
            <w:pPr>
              <w:pStyle w:val="Listeavsnitt"/>
              <w:numPr>
                <w:ilvl w:val="0"/>
                <w:numId w:val="11"/>
              </w:numPr>
              <w:ind w:left="324" w:hanging="283"/>
              <w:rPr>
                <w:rFonts w:ascii="Times New Roman" w:eastAsiaTheme="minorHAnsi" w:hAnsi="Times New Roman" w:cs="Times New Roman"/>
                <w:sz w:val="22"/>
              </w:rPr>
            </w:pPr>
            <w:r w:rsidRPr="001908B5">
              <w:rPr>
                <w:rFonts w:ascii="Times New Roman" w:eastAsiaTheme="minorHAnsi" w:hAnsi="Times New Roman" w:cs="Times New Roman"/>
                <w:sz w:val="22"/>
              </w:rPr>
              <w:t xml:space="preserve">Tekstbanken: Forslag til flere tekster </w:t>
            </w:r>
          </w:p>
        </w:tc>
        <w:tc>
          <w:tcPr>
            <w:tcW w:w="3543" w:type="dxa"/>
          </w:tcPr>
          <w:p w14:paraId="68D67D25" w14:textId="0448F371" w:rsidR="00E4477C" w:rsidRPr="001908B5" w:rsidRDefault="00E4477C" w:rsidP="003E6C61">
            <w:pPr>
              <w:pStyle w:val="Listeavsnitt"/>
              <w:ind w:left="318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</w:tbl>
    <w:p w14:paraId="6BF3AE0D" w14:textId="77777777" w:rsidR="00150F66" w:rsidRPr="001908B5" w:rsidRDefault="00150F66" w:rsidP="003E6C61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sectPr w:rsidR="00150F66" w:rsidRPr="001908B5" w:rsidSect="00DD4160">
      <w:headerReference w:type="default" r:id="rId8"/>
      <w:footerReference w:type="even" r:id="rId9"/>
      <w:footerReference w:type="default" r:id="rId10"/>
      <w:pgSz w:w="16840" w:h="11901" w:orient="landscape"/>
      <w:pgMar w:top="1135" w:right="538" w:bottom="851" w:left="709" w:header="284" w:footer="2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42353" w14:textId="77777777" w:rsidR="001B7173" w:rsidRDefault="001B7173" w:rsidP="00A27252">
      <w:pPr>
        <w:spacing w:line="240" w:lineRule="auto"/>
      </w:pPr>
      <w:r>
        <w:separator/>
      </w:r>
    </w:p>
  </w:endnote>
  <w:endnote w:type="continuationSeparator" w:id="0">
    <w:p w14:paraId="3A2FFBD0" w14:textId="77777777" w:rsidR="001B7173" w:rsidRDefault="001B7173" w:rsidP="00A272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deGothic-BoldTwo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6AD2B" w14:textId="77777777" w:rsidR="0025117E" w:rsidRDefault="0025117E" w:rsidP="002B1A6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06E4039" w14:textId="77777777" w:rsidR="0025117E" w:rsidRDefault="0025117E" w:rsidP="00A2725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63D95" w14:textId="2D703D42" w:rsidR="00945772" w:rsidRPr="002E0264" w:rsidRDefault="00945772" w:rsidP="00945772">
    <w:pPr>
      <w:pStyle w:val="Bunntekst"/>
      <w:tabs>
        <w:tab w:val="clear" w:pos="4536"/>
        <w:tab w:val="clear" w:pos="9072"/>
        <w:tab w:val="left" w:pos="2685"/>
      </w:tabs>
      <w:rPr>
        <w:rFonts w:asciiTheme="minorHAnsi" w:hAnsiTheme="minorHAnsi" w:cstheme="minorHAnsi"/>
        <w:sz w:val="20"/>
        <w:szCs w:val="20"/>
      </w:rPr>
    </w:pPr>
  </w:p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5"/>
      <w:gridCol w:w="3115"/>
      <w:gridCol w:w="3409"/>
    </w:tblGrid>
    <w:tr w:rsidR="00945772" w14:paraId="4035B0C9" w14:textId="77777777" w:rsidTr="005F63C3">
      <w:tc>
        <w:tcPr>
          <w:tcW w:w="3115" w:type="dxa"/>
          <w:tcMar>
            <w:top w:w="113" w:type="dxa"/>
            <w:left w:w="0" w:type="dxa"/>
            <w:right w:w="0" w:type="dxa"/>
          </w:tcMar>
          <w:vAlign w:val="center"/>
        </w:tcPr>
        <w:p w14:paraId="5FC53A45" w14:textId="77777777" w:rsidR="00945772" w:rsidRDefault="00945772" w:rsidP="00945772">
          <w:r>
            <w:rPr>
              <w:noProof/>
            </w:rPr>
            <w:drawing>
              <wp:inline distT="0" distB="0" distL="0" distR="0" wp14:anchorId="75D4F532" wp14:editId="05CF7268">
                <wp:extent cx="864000" cy="288000"/>
                <wp:effectExtent l="0" t="0" r="0" b="0"/>
                <wp:docPr id="4" name="Bilde 4" descr="Et bilde som inneholder tekst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e 1" descr="Et bilde som inneholder tekst&#10;&#10;Automatisk generert beskrivels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5" w:type="dxa"/>
          <w:tcMar>
            <w:top w:w="113" w:type="dxa"/>
            <w:left w:w="0" w:type="dxa"/>
            <w:right w:w="0" w:type="dxa"/>
          </w:tcMar>
          <w:vAlign w:val="center"/>
        </w:tcPr>
        <w:p w14:paraId="2C594B4D" w14:textId="77777777" w:rsidR="00945772" w:rsidRPr="000F2503" w:rsidRDefault="00945772" w:rsidP="00945772">
          <w:pPr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0F2503">
            <w:rPr>
              <w:rFonts w:asciiTheme="minorHAnsi" w:hAnsiTheme="minorHAnsi" w:cstheme="minorHAnsi"/>
              <w:sz w:val="20"/>
              <w:szCs w:val="20"/>
            </w:rPr>
            <w:t>Aunivers.no</w:t>
          </w:r>
        </w:p>
      </w:tc>
      <w:tc>
        <w:tcPr>
          <w:tcW w:w="3409" w:type="dxa"/>
          <w:tcMar>
            <w:top w:w="113" w:type="dxa"/>
            <w:left w:w="0" w:type="dxa"/>
            <w:right w:w="0" w:type="dxa"/>
          </w:tcMar>
          <w:vAlign w:val="center"/>
        </w:tcPr>
        <w:p w14:paraId="78AA8177" w14:textId="77777777" w:rsidR="00945772" w:rsidRPr="000F2503" w:rsidRDefault="00945772" w:rsidP="00945772">
          <w:pPr>
            <w:jc w:val="right"/>
            <w:rPr>
              <w:rFonts w:asciiTheme="minorHAnsi" w:hAnsiTheme="minorHAnsi" w:cstheme="minorHAnsi"/>
              <w:sz w:val="20"/>
              <w:szCs w:val="20"/>
            </w:rPr>
          </w:pPr>
          <w:r w:rsidRPr="000F2503">
            <w:rPr>
              <w:rFonts w:asciiTheme="minorHAnsi" w:hAnsiTheme="minorHAnsi" w:cstheme="minorHAnsi"/>
              <w:sz w:val="20"/>
              <w:szCs w:val="20"/>
            </w:rPr>
            <w:t xml:space="preserve">Side </w:t>
          </w:r>
          <w:r w:rsidRPr="000F2503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0F2503">
            <w:rPr>
              <w:rFonts w:asciiTheme="minorHAnsi" w:hAnsiTheme="minorHAnsi" w:cstheme="minorHAnsi"/>
              <w:sz w:val="20"/>
              <w:szCs w:val="20"/>
            </w:rPr>
            <w:instrText xml:space="preserve"> PAGE </w:instrText>
          </w:r>
          <w:r w:rsidRPr="000F2503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>
            <w:rPr>
              <w:rFonts w:asciiTheme="minorHAnsi" w:hAnsiTheme="minorHAnsi" w:cstheme="minorHAnsi"/>
              <w:sz w:val="20"/>
              <w:szCs w:val="20"/>
            </w:rPr>
            <w:t>1</w:t>
          </w:r>
          <w:r w:rsidRPr="000F2503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  <w:r w:rsidRPr="000F2503">
            <w:rPr>
              <w:rFonts w:asciiTheme="minorHAnsi" w:hAnsiTheme="minorHAnsi" w:cstheme="minorHAnsi"/>
              <w:sz w:val="20"/>
              <w:szCs w:val="20"/>
            </w:rPr>
            <w:t xml:space="preserve"> av </w:t>
          </w:r>
          <w:r w:rsidRPr="000F2503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0F2503">
            <w:rPr>
              <w:rFonts w:asciiTheme="minorHAnsi" w:hAnsiTheme="minorHAnsi" w:cstheme="minorHAnsi"/>
              <w:sz w:val="20"/>
              <w:szCs w:val="20"/>
            </w:rPr>
            <w:instrText xml:space="preserve"> NUMPAGES </w:instrText>
          </w:r>
          <w:r w:rsidRPr="000F2503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>
            <w:rPr>
              <w:rFonts w:asciiTheme="minorHAnsi" w:hAnsiTheme="minorHAnsi" w:cstheme="minorHAnsi"/>
              <w:sz w:val="20"/>
              <w:szCs w:val="20"/>
            </w:rPr>
            <w:t>2</w:t>
          </w:r>
          <w:r w:rsidRPr="000F2503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tc>
    </w:tr>
  </w:tbl>
  <w:p w14:paraId="66CBE0EA" w14:textId="77777777" w:rsidR="00945772" w:rsidRPr="000F2503" w:rsidRDefault="00945772" w:rsidP="00945772">
    <w:pPr>
      <w:pStyle w:val="Bunntekst"/>
      <w:rPr>
        <w:sz w:val="2"/>
        <w:szCs w:val="2"/>
      </w:rPr>
    </w:pPr>
  </w:p>
  <w:p w14:paraId="317944BC" w14:textId="1F662A44" w:rsidR="00945772" w:rsidRDefault="00945772">
    <w:pPr>
      <w:pStyle w:val="Bunntekst"/>
    </w:pPr>
  </w:p>
  <w:p w14:paraId="08E10017" w14:textId="366DFF5A" w:rsidR="0025117E" w:rsidRPr="001B48AA" w:rsidRDefault="0025117E" w:rsidP="00785A8F">
    <w:pPr>
      <w:pStyle w:val="Bunntekst"/>
      <w:pBdr>
        <w:top w:val="single" w:sz="4" w:space="5" w:color="auto"/>
      </w:pBdr>
      <w:tabs>
        <w:tab w:val="clear" w:pos="4536"/>
        <w:tab w:val="clear" w:pos="9072"/>
        <w:tab w:val="left" w:pos="-284"/>
        <w:tab w:val="center" w:pos="8080"/>
        <w:tab w:val="right" w:pos="15168"/>
      </w:tabs>
      <w:rPr>
        <w:rFonts w:asciiTheme="majorHAnsi" w:hAnsiTheme="majorHAnsi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6B9BF" w14:textId="77777777" w:rsidR="001B7173" w:rsidRDefault="001B7173" w:rsidP="00A27252">
      <w:pPr>
        <w:spacing w:line="240" w:lineRule="auto"/>
      </w:pPr>
      <w:r>
        <w:separator/>
      </w:r>
    </w:p>
  </w:footnote>
  <w:footnote w:type="continuationSeparator" w:id="0">
    <w:p w14:paraId="127E4293" w14:textId="77777777" w:rsidR="001B7173" w:rsidRDefault="001B7173" w:rsidP="00A272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F1BEF" w14:textId="08DF7AB7" w:rsidR="00AF1B33" w:rsidRDefault="00AF1B33" w:rsidP="00AF1B33">
    <w:pPr>
      <w:pStyle w:val="Topptekst"/>
    </w:pPr>
  </w:p>
  <w:p w14:paraId="69CD5FD1" w14:textId="77777777" w:rsidR="00AF1B33" w:rsidRDefault="00AF1B33" w:rsidP="00AF1B33">
    <w:pPr>
      <w:pStyle w:val="Topptekst"/>
      <w:pBdr>
        <w:bottom w:val="single" w:sz="4" w:space="1" w:color="auto"/>
      </w:pBdr>
      <w:rPr>
        <w:sz w:val="6"/>
        <w:szCs w:val="6"/>
      </w:rPr>
    </w:pPr>
    <w:r>
      <w:rPr>
        <w:noProof/>
        <w:sz w:val="6"/>
        <w:szCs w:val="6"/>
      </w:rPr>
      <w:drawing>
        <wp:inline distT="0" distB="0" distL="0" distR="0" wp14:anchorId="6D09D547" wp14:editId="2D48024D">
          <wp:extent cx="1411200" cy="3600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12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E1CEC4" w14:textId="77777777" w:rsidR="00AF1B33" w:rsidRDefault="00AF1B33" w:rsidP="00AF1B33">
    <w:pPr>
      <w:pStyle w:val="Topptekst"/>
      <w:pBdr>
        <w:bottom w:val="single" w:sz="4" w:space="1" w:color="auto"/>
      </w:pBdr>
      <w:rPr>
        <w:sz w:val="6"/>
        <w:szCs w:val="6"/>
      </w:rPr>
    </w:pPr>
  </w:p>
  <w:p w14:paraId="1FC5DB1E" w14:textId="77777777" w:rsidR="00AF1B33" w:rsidRDefault="00AF1B33" w:rsidP="00AF1B33">
    <w:pPr>
      <w:pStyle w:val="Topptekst"/>
      <w:pBdr>
        <w:bottom w:val="single" w:sz="4" w:space="1" w:color="auto"/>
      </w:pBdr>
      <w:rPr>
        <w:sz w:val="6"/>
        <w:szCs w:val="6"/>
      </w:rPr>
    </w:pPr>
  </w:p>
  <w:p w14:paraId="0473E44B" w14:textId="77777777" w:rsidR="00AF1B33" w:rsidRPr="002251D6" w:rsidRDefault="00AF1B33" w:rsidP="00AF1B33">
    <w:pPr>
      <w:pStyle w:val="Topptekst"/>
      <w:pBdr>
        <w:bottom w:val="single" w:sz="4" w:space="1" w:color="auto"/>
      </w:pBdr>
      <w:rPr>
        <w:sz w:val="6"/>
        <w:szCs w:val="6"/>
      </w:rPr>
    </w:pPr>
  </w:p>
  <w:p w14:paraId="00737EA0" w14:textId="77777777" w:rsidR="00AF1B33" w:rsidRPr="00AF1B33" w:rsidRDefault="00AF1B33" w:rsidP="00AF1B3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7FDD"/>
    <w:multiLevelType w:val="hybridMultilevel"/>
    <w:tmpl w:val="3A1EE1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01E3B"/>
    <w:multiLevelType w:val="hybridMultilevel"/>
    <w:tmpl w:val="F886CD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E5482"/>
    <w:multiLevelType w:val="hybridMultilevel"/>
    <w:tmpl w:val="B3DA63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83D49"/>
    <w:multiLevelType w:val="hybridMultilevel"/>
    <w:tmpl w:val="BE52060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6F4077"/>
    <w:multiLevelType w:val="hybridMultilevel"/>
    <w:tmpl w:val="D09CA7D0"/>
    <w:lvl w:ilvl="0" w:tplc="0414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5" w15:restartNumberingAfterBreak="0">
    <w:nsid w:val="18884A74"/>
    <w:multiLevelType w:val="hybridMultilevel"/>
    <w:tmpl w:val="E94E1C2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2D0A06"/>
    <w:multiLevelType w:val="hybridMultilevel"/>
    <w:tmpl w:val="8ED027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951F4"/>
    <w:multiLevelType w:val="hybridMultilevel"/>
    <w:tmpl w:val="67E2B4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D6ADE"/>
    <w:multiLevelType w:val="hybridMultilevel"/>
    <w:tmpl w:val="2DC2BD68"/>
    <w:lvl w:ilvl="0" w:tplc="0414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9" w15:restartNumberingAfterBreak="0">
    <w:nsid w:val="33690D7E"/>
    <w:multiLevelType w:val="hybridMultilevel"/>
    <w:tmpl w:val="A0A2DB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F37D4"/>
    <w:multiLevelType w:val="hybridMultilevel"/>
    <w:tmpl w:val="1E1EDB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67DD3"/>
    <w:multiLevelType w:val="hybridMultilevel"/>
    <w:tmpl w:val="B45EFA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00490"/>
    <w:multiLevelType w:val="hybridMultilevel"/>
    <w:tmpl w:val="5ED457C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E34D12"/>
    <w:multiLevelType w:val="hybridMultilevel"/>
    <w:tmpl w:val="EE92DB7A"/>
    <w:lvl w:ilvl="0" w:tplc="0414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4" w15:restartNumberingAfterBreak="0">
    <w:nsid w:val="4D307EF5"/>
    <w:multiLevelType w:val="hybridMultilevel"/>
    <w:tmpl w:val="B8D446CA"/>
    <w:lvl w:ilvl="0" w:tplc="2BD26060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936ED"/>
    <w:multiLevelType w:val="hybridMultilevel"/>
    <w:tmpl w:val="B81236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F6698"/>
    <w:multiLevelType w:val="hybridMultilevel"/>
    <w:tmpl w:val="2C30AB7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68194D"/>
    <w:multiLevelType w:val="hybridMultilevel"/>
    <w:tmpl w:val="B14AE3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1324D"/>
    <w:multiLevelType w:val="hybridMultilevel"/>
    <w:tmpl w:val="FBE87C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04630"/>
    <w:multiLevelType w:val="hybridMultilevel"/>
    <w:tmpl w:val="E876A4A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452901"/>
    <w:multiLevelType w:val="hybridMultilevel"/>
    <w:tmpl w:val="72AE1B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0503BD"/>
    <w:multiLevelType w:val="hybridMultilevel"/>
    <w:tmpl w:val="31BE9EC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341520"/>
    <w:multiLevelType w:val="hybridMultilevel"/>
    <w:tmpl w:val="245EB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D6D84"/>
    <w:multiLevelType w:val="hybridMultilevel"/>
    <w:tmpl w:val="83DAD4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807D6"/>
    <w:multiLevelType w:val="hybridMultilevel"/>
    <w:tmpl w:val="7DEE89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550FD"/>
    <w:multiLevelType w:val="hybridMultilevel"/>
    <w:tmpl w:val="7CDA4C1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C023E4"/>
    <w:multiLevelType w:val="hybridMultilevel"/>
    <w:tmpl w:val="1794DB1C"/>
    <w:lvl w:ilvl="0" w:tplc="16D2FE02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F1BE9"/>
    <w:multiLevelType w:val="hybridMultilevel"/>
    <w:tmpl w:val="798A37D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9C35C8"/>
    <w:multiLevelType w:val="hybridMultilevel"/>
    <w:tmpl w:val="F48065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16"/>
  </w:num>
  <w:num w:numId="4">
    <w:abstractNumId w:val="12"/>
  </w:num>
  <w:num w:numId="5">
    <w:abstractNumId w:val="3"/>
  </w:num>
  <w:num w:numId="6">
    <w:abstractNumId w:val="21"/>
  </w:num>
  <w:num w:numId="7">
    <w:abstractNumId w:val="20"/>
  </w:num>
  <w:num w:numId="8">
    <w:abstractNumId w:val="27"/>
  </w:num>
  <w:num w:numId="9">
    <w:abstractNumId w:val="25"/>
  </w:num>
  <w:num w:numId="10">
    <w:abstractNumId w:val="19"/>
  </w:num>
  <w:num w:numId="11">
    <w:abstractNumId w:val="5"/>
  </w:num>
  <w:num w:numId="12">
    <w:abstractNumId w:val="15"/>
  </w:num>
  <w:num w:numId="13">
    <w:abstractNumId w:val="1"/>
  </w:num>
  <w:num w:numId="14">
    <w:abstractNumId w:val="8"/>
  </w:num>
  <w:num w:numId="15">
    <w:abstractNumId w:val="22"/>
  </w:num>
  <w:num w:numId="16">
    <w:abstractNumId w:val="23"/>
  </w:num>
  <w:num w:numId="17">
    <w:abstractNumId w:val="7"/>
  </w:num>
  <w:num w:numId="18">
    <w:abstractNumId w:val="2"/>
  </w:num>
  <w:num w:numId="19">
    <w:abstractNumId w:val="0"/>
  </w:num>
  <w:num w:numId="20">
    <w:abstractNumId w:val="11"/>
  </w:num>
  <w:num w:numId="21">
    <w:abstractNumId w:val="9"/>
  </w:num>
  <w:num w:numId="22">
    <w:abstractNumId w:val="17"/>
  </w:num>
  <w:num w:numId="23">
    <w:abstractNumId w:val="18"/>
  </w:num>
  <w:num w:numId="24">
    <w:abstractNumId w:val="10"/>
  </w:num>
  <w:num w:numId="25">
    <w:abstractNumId w:val="28"/>
  </w:num>
  <w:num w:numId="26">
    <w:abstractNumId w:val="6"/>
  </w:num>
  <w:num w:numId="27">
    <w:abstractNumId w:val="4"/>
  </w:num>
  <w:num w:numId="28">
    <w:abstractNumId w:val="24"/>
  </w:num>
  <w:num w:numId="29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252"/>
    <w:rsid w:val="000001F4"/>
    <w:rsid w:val="00001BD9"/>
    <w:rsid w:val="00004613"/>
    <w:rsid w:val="00004A07"/>
    <w:rsid w:val="00012B25"/>
    <w:rsid w:val="00016B48"/>
    <w:rsid w:val="000308CD"/>
    <w:rsid w:val="00032D06"/>
    <w:rsid w:val="000332EC"/>
    <w:rsid w:val="000365FF"/>
    <w:rsid w:val="00040EFE"/>
    <w:rsid w:val="0004194D"/>
    <w:rsid w:val="0004375D"/>
    <w:rsid w:val="00052BE1"/>
    <w:rsid w:val="000559CC"/>
    <w:rsid w:val="00056699"/>
    <w:rsid w:val="00063298"/>
    <w:rsid w:val="00071FC5"/>
    <w:rsid w:val="000725E0"/>
    <w:rsid w:val="00076E55"/>
    <w:rsid w:val="00081142"/>
    <w:rsid w:val="00081BF5"/>
    <w:rsid w:val="00091B17"/>
    <w:rsid w:val="00091E86"/>
    <w:rsid w:val="000944C8"/>
    <w:rsid w:val="00097C94"/>
    <w:rsid w:val="000A3E00"/>
    <w:rsid w:val="000A49EE"/>
    <w:rsid w:val="000A4BAE"/>
    <w:rsid w:val="000A5E81"/>
    <w:rsid w:val="000B1D06"/>
    <w:rsid w:val="000B2C7F"/>
    <w:rsid w:val="000C5D9E"/>
    <w:rsid w:val="000C643D"/>
    <w:rsid w:val="000E2D55"/>
    <w:rsid w:val="000E63DE"/>
    <w:rsid w:val="000E7579"/>
    <w:rsid w:val="000F0E86"/>
    <w:rsid w:val="000F2CEB"/>
    <w:rsid w:val="000F47C2"/>
    <w:rsid w:val="00104595"/>
    <w:rsid w:val="00110703"/>
    <w:rsid w:val="00111505"/>
    <w:rsid w:val="00112672"/>
    <w:rsid w:val="00113575"/>
    <w:rsid w:val="00117B6A"/>
    <w:rsid w:val="00125688"/>
    <w:rsid w:val="0012611E"/>
    <w:rsid w:val="0012630D"/>
    <w:rsid w:val="0013198E"/>
    <w:rsid w:val="00133F7B"/>
    <w:rsid w:val="00145D40"/>
    <w:rsid w:val="00150F66"/>
    <w:rsid w:val="00154555"/>
    <w:rsid w:val="00155FE6"/>
    <w:rsid w:val="001564A6"/>
    <w:rsid w:val="00161539"/>
    <w:rsid w:val="00162987"/>
    <w:rsid w:val="00163F41"/>
    <w:rsid w:val="0016523E"/>
    <w:rsid w:val="00171BF4"/>
    <w:rsid w:val="001811ED"/>
    <w:rsid w:val="00182604"/>
    <w:rsid w:val="001862B5"/>
    <w:rsid w:val="00186BB9"/>
    <w:rsid w:val="0018798D"/>
    <w:rsid w:val="001908B5"/>
    <w:rsid w:val="00193E7F"/>
    <w:rsid w:val="001A156A"/>
    <w:rsid w:val="001A58B2"/>
    <w:rsid w:val="001B48AA"/>
    <w:rsid w:val="001B5225"/>
    <w:rsid w:val="001B7173"/>
    <w:rsid w:val="001B7B60"/>
    <w:rsid w:val="001D1111"/>
    <w:rsid w:val="001D28FC"/>
    <w:rsid w:val="001D6881"/>
    <w:rsid w:val="001E71E2"/>
    <w:rsid w:val="001E77E4"/>
    <w:rsid w:val="001F105E"/>
    <w:rsid w:val="001F47CC"/>
    <w:rsid w:val="001F4FA7"/>
    <w:rsid w:val="001F5A88"/>
    <w:rsid w:val="001F6F91"/>
    <w:rsid w:val="00203B9B"/>
    <w:rsid w:val="00217024"/>
    <w:rsid w:val="0022350E"/>
    <w:rsid w:val="002251D6"/>
    <w:rsid w:val="00233E15"/>
    <w:rsid w:val="00234BD9"/>
    <w:rsid w:val="0025001E"/>
    <w:rsid w:val="0025117E"/>
    <w:rsid w:val="00253D4C"/>
    <w:rsid w:val="00261B28"/>
    <w:rsid w:val="00261BB3"/>
    <w:rsid w:val="002669F1"/>
    <w:rsid w:val="00266C3F"/>
    <w:rsid w:val="00266DE0"/>
    <w:rsid w:val="002700D3"/>
    <w:rsid w:val="002727F2"/>
    <w:rsid w:val="00273AFE"/>
    <w:rsid w:val="00274E20"/>
    <w:rsid w:val="002761DB"/>
    <w:rsid w:val="00276391"/>
    <w:rsid w:val="002801D6"/>
    <w:rsid w:val="00284AC0"/>
    <w:rsid w:val="002902FB"/>
    <w:rsid w:val="00296A99"/>
    <w:rsid w:val="002972F3"/>
    <w:rsid w:val="002A32C9"/>
    <w:rsid w:val="002A42E2"/>
    <w:rsid w:val="002B1A6C"/>
    <w:rsid w:val="002B60BC"/>
    <w:rsid w:val="002C25D6"/>
    <w:rsid w:val="002D69EC"/>
    <w:rsid w:val="002E0643"/>
    <w:rsid w:val="002E7F90"/>
    <w:rsid w:val="002F15D7"/>
    <w:rsid w:val="002F4DAA"/>
    <w:rsid w:val="002F703D"/>
    <w:rsid w:val="003009B0"/>
    <w:rsid w:val="00302F69"/>
    <w:rsid w:val="003039A1"/>
    <w:rsid w:val="00310A68"/>
    <w:rsid w:val="00312C35"/>
    <w:rsid w:val="003203F1"/>
    <w:rsid w:val="00321198"/>
    <w:rsid w:val="0032333F"/>
    <w:rsid w:val="003240DB"/>
    <w:rsid w:val="00327921"/>
    <w:rsid w:val="00331C78"/>
    <w:rsid w:val="00340C5F"/>
    <w:rsid w:val="0034790F"/>
    <w:rsid w:val="00350484"/>
    <w:rsid w:val="00351FB7"/>
    <w:rsid w:val="003564E8"/>
    <w:rsid w:val="003579D8"/>
    <w:rsid w:val="00360A01"/>
    <w:rsid w:val="003624C8"/>
    <w:rsid w:val="003643FC"/>
    <w:rsid w:val="00371A5D"/>
    <w:rsid w:val="00372D57"/>
    <w:rsid w:val="0037336A"/>
    <w:rsid w:val="00380776"/>
    <w:rsid w:val="00384862"/>
    <w:rsid w:val="00384E21"/>
    <w:rsid w:val="00392F55"/>
    <w:rsid w:val="00394BF8"/>
    <w:rsid w:val="003966BE"/>
    <w:rsid w:val="003A0795"/>
    <w:rsid w:val="003A3F70"/>
    <w:rsid w:val="003B1906"/>
    <w:rsid w:val="003B3ED0"/>
    <w:rsid w:val="003B47D4"/>
    <w:rsid w:val="003B779E"/>
    <w:rsid w:val="003C1F0A"/>
    <w:rsid w:val="003C53E1"/>
    <w:rsid w:val="003E6C61"/>
    <w:rsid w:val="003E76CB"/>
    <w:rsid w:val="003F321A"/>
    <w:rsid w:val="004054DB"/>
    <w:rsid w:val="00407074"/>
    <w:rsid w:val="00417718"/>
    <w:rsid w:val="00421541"/>
    <w:rsid w:val="00423514"/>
    <w:rsid w:val="00423643"/>
    <w:rsid w:val="004249FF"/>
    <w:rsid w:val="004275B9"/>
    <w:rsid w:val="0043014C"/>
    <w:rsid w:val="00435FD0"/>
    <w:rsid w:val="0043708B"/>
    <w:rsid w:val="0043737A"/>
    <w:rsid w:val="00447417"/>
    <w:rsid w:val="00451C0C"/>
    <w:rsid w:val="004528B4"/>
    <w:rsid w:val="00454470"/>
    <w:rsid w:val="00454539"/>
    <w:rsid w:val="00456304"/>
    <w:rsid w:val="00461350"/>
    <w:rsid w:val="00462C34"/>
    <w:rsid w:val="00465F01"/>
    <w:rsid w:val="0047483B"/>
    <w:rsid w:val="00476191"/>
    <w:rsid w:val="00476534"/>
    <w:rsid w:val="00483922"/>
    <w:rsid w:val="0049042F"/>
    <w:rsid w:val="004912B0"/>
    <w:rsid w:val="004921B8"/>
    <w:rsid w:val="004A0FF8"/>
    <w:rsid w:val="004A2038"/>
    <w:rsid w:val="004A2B17"/>
    <w:rsid w:val="004A703D"/>
    <w:rsid w:val="004A7818"/>
    <w:rsid w:val="004B2A5D"/>
    <w:rsid w:val="004B5779"/>
    <w:rsid w:val="004B6841"/>
    <w:rsid w:val="004C250B"/>
    <w:rsid w:val="004D1DC8"/>
    <w:rsid w:val="004D6B30"/>
    <w:rsid w:val="004D6F9A"/>
    <w:rsid w:val="004D75C4"/>
    <w:rsid w:val="004E0D0C"/>
    <w:rsid w:val="004E19CE"/>
    <w:rsid w:val="004E4702"/>
    <w:rsid w:val="004E4BC1"/>
    <w:rsid w:val="004F2316"/>
    <w:rsid w:val="005017FD"/>
    <w:rsid w:val="00501E1E"/>
    <w:rsid w:val="00506D7B"/>
    <w:rsid w:val="00506E2B"/>
    <w:rsid w:val="005113DA"/>
    <w:rsid w:val="00517BEC"/>
    <w:rsid w:val="005209EE"/>
    <w:rsid w:val="005216C8"/>
    <w:rsid w:val="00522980"/>
    <w:rsid w:val="00523D1D"/>
    <w:rsid w:val="00530ACD"/>
    <w:rsid w:val="00531D1D"/>
    <w:rsid w:val="0053405F"/>
    <w:rsid w:val="00537EFC"/>
    <w:rsid w:val="005414E9"/>
    <w:rsid w:val="0054396E"/>
    <w:rsid w:val="00556564"/>
    <w:rsid w:val="00557B03"/>
    <w:rsid w:val="005646B9"/>
    <w:rsid w:val="00565158"/>
    <w:rsid w:val="00573030"/>
    <w:rsid w:val="00574B5A"/>
    <w:rsid w:val="00576522"/>
    <w:rsid w:val="00577E3D"/>
    <w:rsid w:val="005801E1"/>
    <w:rsid w:val="00583A5E"/>
    <w:rsid w:val="00585A5E"/>
    <w:rsid w:val="00586FDC"/>
    <w:rsid w:val="005914E4"/>
    <w:rsid w:val="005918E2"/>
    <w:rsid w:val="0059693C"/>
    <w:rsid w:val="005A4038"/>
    <w:rsid w:val="005B1C86"/>
    <w:rsid w:val="005B6FD1"/>
    <w:rsid w:val="005B7348"/>
    <w:rsid w:val="005C0FB1"/>
    <w:rsid w:val="005D4181"/>
    <w:rsid w:val="005D5B7B"/>
    <w:rsid w:val="005F028B"/>
    <w:rsid w:val="005F089D"/>
    <w:rsid w:val="005F10F6"/>
    <w:rsid w:val="005F5129"/>
    <w:rsid w:val="005F6BC4"/>
    <w:rsid w:val="00605ED6"/>
    <w:rsid w:val="00620796"/>
    <w:rsid w:val="0062114E"/>
    <w:rsid w:val="0062195E"/>
    <w:rsid w:val="0063264F"/>
    <w:rsid w:val="006365F3"/>
    <w:rsid w:val="00637978"/>
    <w:rsid w:val="00641ED7"/>
    <w:rsid w:val="00644E98"/>
    <w:rsid w:val="0065526D"/>
    <w:rsid w:val="006559D6"/>
    <w:rsid w:val="0065792F"/>
    <w:rsid w:val="0066037B"/>
    <w:rsid w:val="00663590"/>
    <w:rsid w:val="00666813"/>
    <w:rsid w:val="00674C6C"/>
    <w:rsid w:val="006760D7"/>
    <w:rsid w:val="00680ADA"/>
    <w:rsid w:val="006815B4"/>
    <w:rsid w:val="0068273F"/>
    <w:rsid w:val="006839C1"/>
    <w:rsid w:val="00685052"/>
    <w:rsid w:val="00685E39"/>
    <w:rsid w:val="006877AA"/>
    <w:rsid w:val="00691794"/>
    <w:rsid w:val="00693CA9"/>
    <w:rsid w:val="0069704A"/>
    <w:rsid w:val="006A114B"/>
    <w:rsid w:val="006A2870"/>
    <w:rsid w:val="006A29FF"/>
    <w:rsid w:val="006A34F1"/>
    <w:rsid w:val="006A529E"/>
    <w:rsid w:val="006C5FB6"/>
    <w:rsid w:val="006D236F"/>
    <w:rsid w:val="006D69F4"/>
    <w:rsid w:val="006D7898"/>
    <w:rsid w:val="006E1D35"/>
    <w:rsid w:val="006F3488"/>
    <w:rsid w:val="006F3635"/>
    <w:rsid w:val="006F72B5"/>
    <w:rsid w:val="00701212"/>
    <w:rsid w:val="00702669"/>
    <w:rsid w:val="00703585"/>
    <w:rsid w:val="00704336"/>
    <w:rsid w:val="00705A7C"/>
    <w:rsid w:val="00705A96"/>
    <w:rsid w:val="0070676F"/>
    <w:rsid w:val="00707CB7"/>
    <w:rsid w:val="00710D34"/>
    <w:rsid w:val="0072194D"/>
    <w:rsid w:val="00724F05"/>
    <w:rsid w:val="007260D4"/>
    <w:rsid w:val="0073326B"/>
    <w:rsid w:val="00734685"/>
    <w:rsid w:val="00735FBB"/>
    <w:rsid w:val="00736A7C"/>
    <w:rsid w:val="0073730A"/>
    <w:rsid w:val="007407A0"/>
    <w:rsid w:val="00743D9F"/>
    <w:rsid w:val="00745F52"/>
    <w:rsid w:val="0074692D"/>
    <w:rsid w:val="00750C6E"/>
    <w:rsid w:val="0075250C"/>
    <w:rsid w:val="00756BDF"/>
    <w:rsid w:val="00757D26"/>
    <w:rsid w:val="00772ADB"/>
    <w:rsid w:val="00785A8F"/>
    <w:rsid w:val="00791B5B"/>
    <w:rsid w:val="00797FA4"/>
    <w:rsid w:val="007A2E13"/>
    <w:rsid w:val="007A725C"/>
    <w:rsid w:val="007A7CAE"/>
    <w:rsid w:val="007B3585"/>
    <w:rsid w:val="007C5AA8"/>
    <w:rsid w:val="007E0438"/>
    <w:rsid w:val="007E1381"/>
    <w:rsid w:val="007E1939"/>
    <w:rsid w:val="007F09FC"/>
    <w:rsid w:val="007F36D8"/>
    <w:rsid w:val="007F3CBB"/>
    <w:rsid w:val="007F7A58"/>
    <w:rsid w:val="00803317"/>
    <w:rsid w:val="00804CD2"/>
    <w:rsid w:val="008142FF"/>
    <w:rsid w:val="008152BF"/>
    <w:rsid w:val="00817328"/>
    <w:rsid w:val="008209D1"/>
    <w:rsid w:val="00831D71"/>
    <w:rsid w:val="00834B46"/>
    <w:rsid w:val="00837055"/>
    <w:rsid w:val="0084378C"/>
    <w:rsid w:val="008474C6"/>
    <w:rsid w:val="00847FA7"/>
    <w:rsid w:val="008508D1"/>
    <w:rsid w:val="00853509"/>
    <w:rsid w:val="0086018A"/>
    <w:rsid w:val="008618E0"/>
    <w:rsid w:val="00865CF9"/>
    <w:rsid w:val="008913AE"/>
    <w:rsid w:val="00892464"/>
    <w:rsid w:val="008968BC"/>
    <w:rsid w:val="008A14FD"/>
    <w:rsid w:val="008A2C15"/>
    <w:rsid w:val="008A2D93"/>
    <w:rsid w:val="008B1DFB"/>
    <w:rsid w:val="008B29A8"/>
    <w:rsid w:val="008B426B"/>
    <w:rsid w:val="008D3AD6"/>
    <w:rsid w:val="008E0CD2"/>
    <w:rsid w:val="008E0F15"/>
    <w:rsid w:val="008E50A7"/>
    <w:rsid w:val="008E6D4C"/>
    <w:rsid w:val="008E6DBC"/>
    <w:rsid w:val="008F0F97"/>
    <w:rsid w:val="008F1CC3"/>
    <w:rsid w:val="008F5E34"/>
    <w:rsid w:val="00900341"/>
    <w:rsid w:val="0090229B"/>
    <w:rsid w:val="00903B50"/>
    <w:rsid w:val="009045AC"/>
    <w:rsid w:val="0091367B"/>
    <w:rsid w:val="009220E3"/>
    <w:rsid w:val="009229BB"/>
    <w:rsid w:val="009232B4"/>
    <w:rsid w:val="009247E9"/>
    <w:rsid w:val="009311C1"/>
    <w:rsid w:val="00945772"/>
    <w:rsid w:val="00950EE6"/>
    <w:rsid w:val="00953241"/>
    <w:rsid w:val="00954D3C"/>
    <w:rsid w:val="00962FD7"/>
    <w:rsid w:val="0096354F"/>
    <w:rsid w:val="009700FA"/>
    <w:rsid w:val="009712CC"/>
    <w:rsid w:val="009729AE"/>
    <w:rsid w:val="009734F9"/>
    <w:rsid w:val="00975183"/>
    <w:rsid w:val="009814E0"/>
    <w:rsid w:val="00982C49"/>
    <w:rsid w:val="00984B1E"/>
    <w:rsid w:val="00985264"/>
    <w:rsid w:val="00985C96"/>
    <w:rsid w:val="00992579"/>
    <w:rsid w:val="009A1970"/>
    <w:rsid w:val="009A19F7"/>
    <w:rsid w:val="009A3D73"/>
    <w:rsid w:val="009A6C77"/>
    <w:rsid w:val="009A7EC0"/>
    <w:rsid w:val="009B2BD8"/>
    <w:rsid w:val="009B2BF3"/>
    <w:rsid w:val="009B3454"/>
    <w:rsid w:val="009B5E89"/>
    <w:rsid w:val="009B6C82"/>
    <w:rsid w:val="009D0920"/>
    <w:rsid w:val="009E1496"/>
    <w:rsid w:val="009E7585"/>
    <w:rsid w:val="009F316E"/>
    <w:rsid w:val="009F43FC"/>
    <w:rsid w:val="00A012F8"/>
    <w:rsid w:val="00A0530C"/>
    <w:rsid w:val="00A0675C"/>
    <w:rsid w:val="00A0686C"/>
    <w:rsid w:val="00A1440C"/>
    <w:rsid w:val="00A14C36"/>
    <w:rsid w:val="00A2125D"/>
    <w:rsid w:val="00A22151"/>
    <w:rsid w:val="00A222FE"/>
    <w:rsid w:val="00A2635F"/>
    <w:rsid w:val="00A27252"/>
    <w:rsid w:val="00A35109"/>
    <w:rsid w:val="00A35735"/>
    <w:rsid w:val="00A374DE"/>
    <w:rsid w:val="00A46A6D"/>
    <w:rsid w:val="00A47DA1"/>
    <w:rsid w:val="00A51BFA"/>
    <w:rsid w:val="00A56FFD"/>
    <w:rsid w:val="00A600E8"/>
    <w:rsid w:val="00A61A1C"/>
    <w:rsid w:val="00A66EC3"/>
    <w:rsid w:val="00A709F4"/>
    <w:rsid w:val="00A82084"/>
    <w:rsid w:val="00A861E5"/>
    <w:rsid w:val="00A86B2F"/>
    <w:rsid w:val="00A91695"/>
    <w:rsid w:val="00A9274A"/>
    <w:rsid w:val="00AA20B1"/>
    <w:rsid w:val="00AA5219"/>
    <w:rsid w:val="00AA6F33"/>
    <w:rsid w:val="00AB1DD1"/>
    <w:rsid w:val="00AB5630"/>
    <w:rsid w:val="00AC2D9E"/>
    <w:rsid w:val="00AD24FE"/>
    <w:rsid w:val="00AD27C6"/>
    <w:rsid w:val="00AD5CEC"/>
    <w:rsid w:val="00AE1D06"/>
    <w:rsid w:val="00AE531E"/>
    <w:rsid w:val="00AF1365"/>
    <w:rsid w:val="00AF1B33"/>
    <w:rsid w:val="00AF1D37"/>
    <w:rsid w:val="00AF45B5"/>
    <w:rsid w:val="00AF4EA7"/>
    <w:rsid w:val="00AF522A"/>
    <w:rsid w:val="00AF53C3"/>
    <w:rsid w:val="00B047BE"/>
    <w:rsid w:val="00B0554D"/>
    <w:rsid w:val="00B05FAD"/>
    <w:rsid w:val="00B0744A"/>
    <w:rsid w:val="00B10138"/>
    <w:rsid w:val="00B252C4"/>
    <w:rsid w:val="00B3014E"/>
    <w:rsid w:val="00B339AE"/>
    <w:rsid w:val="00B36342"/>
    <w:rsid w:val="00B379FD"/>
    <w:rsid w:val="00B435A2"/>
    <w:rsid w:val="00B44E9B"/>
    <w:rsid w:val="00B541A3"/>
    <w:rsid w:val="00B55AB5"/>
    <w:rsid w:val="00B5662C"/>
    <w:rsid w:val="00B5744D"/>
    <w:rsid w:val="00B62279"/>
    <w:rsid w:val="00B6275C"/>
    <w:rsid w:val="00B65C7D"/>
    <w:rsid w:val="00B72F23"/>
    <w:rsid w:val="00B75CFA"/>
    <w:rsid w:val="00B76DB1"/>
    <w:rsid w:val="00B86855"/>
    <w:rsid w:val="00B929D4"/>
    <w:rsid w:val="00B96AD7"/>
    <w:rsid w:val="00BA2851"/>
    <w:rsid w:val="00BA2BD4"/>
    <w:rsid w:val="00BA450A"/>
    <w:rsid w:val="00BB5353"/>
    <w:rsid w:val="00BC409D"/>
    <w:rsid w:val="00BC61EF"/>
    <w:rsid w:val="00BD0183"/>
    <w:rsid w:val="00BD1F8F"/>
    <w:rsid w:val="00BD562F"/>
    <w:rsid w:val="00BD6491"/>
    <w:rsid w:val="00BD7591"/>
    <w:rsid w:val="00BE1C41"/>
    <w:rsid w:val="00BE395C"/>
    <w:rsid w:val="00BF00FD"/>
    <w:rsid w:val="00BF04B9"/>
    <w:rsid w:val="00C00D42"/>
    <w:rsid w:val="00C06546"/>
    <w:rsid w:val="00C1048E"/>
    <w:rsid w:val="00C134E3"/>
    <w:rsid w:val="00C22203"/>
    <w:rsid w:val="00C22C4E"/>
    <w:rsid w:val="00C22EC0"/>
    <w:rsid w:val="00C3403B"/>
    <w:rsid w:val="00C405D2"/>
    <w:rsid w:val="00C46BCD"/>
    <w:rsid w:val="00C616E6"/>
    <w:rsid w:val="00C70022"/>
    <w:rsid w:val="00C73769"/>
    <w:rsid w:val="00C82729"/>
    <w:rsid w:val="00C92FF3"/>
    <w:rsid w:val="00CA359A"/>
    <w:rsid w:val="00CA6AD3"/>
    <w:rsid w:val="00CA7AC8"/>
    <w:rsid w:val="00CB0C08"/>
    <w:rsid w:val="00CB48CB"/>
    <w:rsid w:val="00CC0BBA"/>
    <w:rsid w:val="00CC2224"/>
    <w:rsid w:val="00CC2B89"/>
    <w:rsid w:val="00CC4B5C"/>
    <w:rsid w:val="00CC61EE"/>
    <w:rsid w:val="00CC6583"/>
    <w:rsid w:val="00CD061D"/>
    <w:rsid w:val="00CD7017"/>
    <w:rsid w:val="00CE0689"/>
    <w:rsid w:val="00CF20A3"/>
    <w:rsid w:val="00CF6912"/>
    <w:rsid w:val="00D0477D"/>
    <w:rsid w:val="00D05B4B"/>
    <w:rsid w:val="00D06F15"/>
    <w:rsid w:val="00D0711A"/>
    <w:rsid w:val="00D10B59"/>
    <w:rsid w:val="00D211D2"/>
    <w:rsid w:val="00D37D10"/>
    <w:rsid w:val="00D46948"/>
    <w:rsid w:val="00D537EF"/>
    <w:rsid w:val="00D5745C"/>
    <w:rsid w:val="00D62749"/>
    <w:rsid w:val="00D628C2"/>
    <w:rsid w:val="00D62B0E"/>
    <w:rsid w:val="00D664B3"/>
    <w:rsid w:val="00D73549"/>
    <w:rsid w:val="00D75DF9"/>
    <w:rsid w:val="00D91B9D"/>
    <w:rsid w:val="00D924C1"/>
    <w:rsid w:val="00D9510C"/>
    <w:rsid w:val="00D95B66"/>
    <w:rsid w:val="00DA1BB6"/>
    <w:rsid w:val="00DA305F"/>
    <w:rsid w:val="00DA565B"/>
    <w:rsid w:val="00DA5726"/>
    <w:rsid w:val="00DA615C"/>
    <w:rsid w:val="00DB07D4"/>
    <w:rsid w:val="00DB2D0C"/>
    <w:rsid w:val="00DB3638"/>
    <w:rsid w:val="00DB6297"/>
    <w:rsid w:val="00DC1577"/>
    <w:rsid w:val="00DC1F08"/>
    <w:rsid w:val="00DC378E"/>
    <w:rsid w:val="00DC48ED"/>
    <w:rsid w:val="00DC70E9"/>
    <w:rsid w:val="00DD196B"/>
    <w:rsid w:val="00DD4160"/>
    <w:rsid w:val="00DD46EC"/>
    <w:rsid w:val="00DD74EF"/>
    <w:rsid w:val="00DE67E6"/>
    <w:rsid w:val="00DF22C1"/>
    <w:rsid w:val="00DF423A"/>
    <w:rsid w:val="00DF696D"/>
    <w:rsid w:val="00E0735B"/>
    <w:rsid w:val="00E1335D"/>
    <w:rsid w:val="00E13642"/>
    <w:rsid w:val="00E16182"/>
    <w:rsid w:val="00E17B68"/>
    <w:rsid w:val="00E25982"/>
    <w:rsid w:val="00E26E36"/>
    <w:rsid w:val="00E322BA"/>
    <w:rsid w:val="00E35679"/>
    <w:rsid w:val="00E3760E"/>
    <w:rsid w:val="00E4477C"/>
    <w:rsid w:val="00E449DF"/>
    <w:rsid w:val="00E47FF8"/>
    <w:rsid w:val="00E52E2E"/>
    <w:rsid w:val="00E65FDD"/>
    <w:rsid w:val="00E66589"/>
    <w:rsid w:val="00E729D2"/>
    <w:rsid w:val="00E77E9D"/>
    <w:rsid w:val="00E822B2"/>
    <w:rsid w:val="00E840C9"/>
    <w:rsid w:val="00E86A1C"/>
    <w:rsid w:val="00E938B1"/>
    <w:rsid w:val="00E978B2"/>
    <w:rsid w:val="00EB7550"/>
    <w:rsid w:val="00EB7C16"/>
    <w:rsid w:val="00EC073D"/>
    <w:rsid w:val="00ED0AB8"/>
    <w:rsid w:val="00ED0D4A"/>
    <w:rsid w:val="00ED38F1"/>
    <w:rsid w:val="00EE3AA3"/>
    <w:rsid w:val="00EF239E"/>
    <w:rsid w:val="00EF45D9"/>
    <w:rsid w:val="00EF4A55"/>
    <w:rsid w:val="00F10942"/>
    <w:rsid w:val="00F17BDC"/>
    <w:rsid w:val="00F20EB8"/>
    <w:rsid w:val="00F22F05"/>
    <w:rsid w:val="00F239DB"/>
    <w:rsid w:val="00F3606F"/>
    <w:rsid w:val="00F44DDD"/>
    <w:rsid w:val="00F56CCA"/>
    <w:rsid w:val="00F6002C"/>
    <w:rsid w:val="00F616E3"/>
    <w:rsid w:val="00F65C7B"/>
    <w:rsid w:val="00F75616"/>
    <w:rsid w:val="00F77327"/>
    <w:rsid w:val="00F8215A"/>
    <w:rsid w:val="00F8479F"/>
    <w:rsid w:val="00F93748"/>
    <w:rsid w:val="00F93BAD"/>
    <w:rsid w:val="00F947B9"/>
    <w:rsid w:val="00FA116A"/>
    <w:rsid w:val="00FA1545"/>
    <w:rsid w:val="00FA599E"/>
    <w:rsid w:val="00FB6A55"/>
    <w:rsid w:val="00FC0C9D"/>
    <w:rsid w:val="00FC1CAC"/>
    <w:rsid w:val="00FC6DA4"/>
    <w:rsid w:val="00FC70A4"/>
    <w:rsid w:val="00FC7571"/>
    <w:rsid w:val="00FC7E47"/>
    <w:rsid w:val="00FD15AC"/>
    <w:rsid w:val="00FD31E4"/>
    <w:rsid w:val="00FF29AD"/>
    <w:rsid w:val="00F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28B2D88"/>
  <w14:defaultImageDpi w14:val="300"/>
  <w15:docId w15:val="{2631A59F-2D66-4907-AF8A-65BCBE4A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47B9"/>
    <w:pPr>
      <w:spacing w:line="320" w:lineRule="atLeast"/>
    </w:pPr>
    <w:rPr>
      <w:rFonts w:ascii="Myriad Pro" w:hAnsi="Myriad Pro"/>
      <w:sz w:val="2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C1F0A"/>
    <w:pPr>
      <w:keepNext/>
      <w:keepLines/>
      <w:shd w:val="solid" w:color="FFFFFF" w:fill="auto"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shd w:val="solid" w:color="FFFFFF" w:fill="aut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01BD9"/>
    <w:pPr>
      <w:keepNext/>
      <w:keepLines/>
      <w:shd w:val="solid" w:color="FFFFFF" w:fill="auto"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solid" w:color="FFFFFF" w:fill="auto"/>
    </w:rPr>
  </w:style>
  <w:style w:type="paragraph" w:styleId="Overskrift4">
    <w:name w:val="heading 4"/>
    <w:basedOn w:val="Normal"/>
    <w:next w:val="Normal"/>
    <w:link w:val="Overskrift4Tegn"/>
    <w:qFormat/>
    <w:rsid w:val="003C1F0A"/>
    <w:pPr>
      <w:keepNext/>
      <w:shd w:val="solid" w:color="FFFFFF" w:fill="auto"/>
      <w:spacing w:before="240" w:after="60" w:line="240" w:lineRule="auto"/>
      <w:outlineLvl w:val="3"/>
    </w:pPr>
    <w:rPr>
      <w:rFonts w:ascii="Verdana" w:eastAsia="Verdana" w:hAnsi="Verdana" w:cs="Verdana"/>
      <w:b/>
      <w:bCs/>
      <w:sz w:val="24"/>
      <w:szCs w:val="28"/>
      <w:shd w:val="solid" w:color="FFFFFF" w:fill="aut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alvfet">
    <w:name w:val="halvfet"/>
    <w:basedOn w:val="Normal"/>
    <w:qFormat/>
    <w:rsid w:val="00743D9F"/>
    <w:pPr>
      <w:keepLines/>
      <w:widowControl w:val="0"/>
      <w:suppressAutoHyphens/>
      <w:autoSpaceDE w:val="0"/>
      <w:autoSpaceDN w:val="0"/>
      <w:adjustRightInd w:val="0"/>
      <w:spacing w:line="280" w:lineRule="atLeast"/>
      <w:ind w:left="170" w:hanging="170"/>
      <w:textAlignment w:val="center"/>
    </w:pPr>
    <w:rPr>
      <w:rFonts w:cs="TradeGothic-BoldTwo"/>
      <w:b/>
      <w:bCs/>
      <w:color w:val="000000"/>
      <w:szCs w:val="17"/>
    </w:rPr>
  </w:style>
  <w:style w:type="paragraph" w:styleId="Topptekst">
    <w:name w:val="header"/>
    <w:basedOn w:val="Normal"/>
    <w:link w:val="TopptekstTegn"/>
    <w:uiPriority w:val="99"/>
    <w:unhideWhenUsed/>
    <w:rsid w:val="00A2725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27252"/>
    <w:rPr>
      <w:rFonts w:ascii="Myriad Pro" w:hAnsi="Myriad Pro"/>
      <w:sz w:val="28"/>
    </w:rPr>
  </w:style>
  <w:style w:type="paragraph" w:styleId="Bunntekst">
    <w:name w:val="footer"/>
    <w:basedOn w:val="Normal"/>
    <w:link w:val="BunntekstTegn"/>
    <w:uiPriority w:val="99"/>
    <w:unhideWhenUsed/>
    <w:rsid w:val="00A27252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27252"/>
    <w:rPr>
      <w:rFonts w:ascii="Myriad Pro" w:hAnsi="Myriad Pro"/>
      <w:sz w:val="28"/>
    </w:rPr>
  </w:style>
  <w:style w:type="character" w:styleId="Hyperkobling">
    <w:name w:val="Hyperlink"/>
    <w:basedOn w:val="Standardskriftforavsnitt"/>
    <w:uiPriority w:val="99"/>
    <w:unhideWhenUsed/>
    <w:rsid w:val="00A27252"/>
    <w:rPr>
      <w:color w:val="0000FF" w:themeColor="hyperlink"/>
      <w:u w:val="single"/>
    </w:rPr>
  </w:style>
  <w:style w:type="character" w:styleId="Sidetall">
    <w:name w:val="page number"/>
    <w:basedOn w:val="Standardskriftforavsnitt"/>
    <w:uiPriority w:val="99"/>
    <w:semiHidden/>
    <w:unhideWhenUsed/>
    <w:rsid w:val="00A27252"/>
  </w:style>
  <w:style w:type="paragraph" w:styleId="Bobletekst">
    <w:name w:val="Balloon Text"/>
    <w:basedOn w:val="Normal"/>
    <w:link w:val="BobletekstTegn"/>
    <w:uiPriority w:val="99"/>
    <w:semiHidden/>
    <w:unhideWhenUsed/>
    <w:rsid w:val="00A86B2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6B2F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1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solid" w:color="FFFFFF" w:fill="auto"/>
    </w:rPr>
  </w:style>
  <w:style w:type="character" w:customStyle="1" w:styleId="Overskrift4Tegn">
    <w:name w:val="Overskrift 4 Tegn"/>
    <w:basedOn w:val="Standardskriftforavsnitt"/>
    <w:link w:val="Overskrift4"/>
    <w:rsid w:val="003C1F0A"/>
    <w:rPr>
      <w:rFonts w:ascii="Verdana" w:eastAsia="Verdana" w:hAnsi="Verdana" w:cs="Verdana"/>
      <w:b/>
      <w:bCs/>
      <w:szCs w:val="28"/>
      <w:shd w:val="solid" w:color="FFFFFF" w:fill="auto"/>
    </w:rPr>
  </w:style>
  <w:style w:type="table" w:styleId="Tabellrutenett">
    <w:name w:val="Table Grid"/>
    <w:basedOn w:val="Vanligtabell"/>
    <w:uiPriority w:val="39"/>
    <w:rsid w:val="003C1F0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C1F0A"/>
    <w:pPr>
      <w:shd w:val="solid" w:color="FFFFFF" w:fill="auto"/>
      <w:spacing w:line="240" w:lineRule="auto"/>
      <w:ind w:left="720"/>
      <w:contextualSpacing/>
    </w:pPr>
    <w:rPr>
      <w:rFonts w:ascii="Verdana" w:eastAsia="Verdana" w:hAnsi="Verdana" w:cs="Verdana"/>
      <w:sz w:val="18"/>
      <w:shd w:val="solid" w:color="FFFFFF" w:fill="aut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01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solid" w:color="FFFFFF" w:fill="aut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B426B"/>
    <w:pPr>
      <w:shd w:val="solid" w:color="FFFFFF" w:fill="auto"/>
      <w:spacing w:line="240" w:lineRule="auto"/>
    </w:pPr>
    <w:rPr>
      <w:rFonts w:ascii="Verdana" w:eastAsia="Verdana" w:hAnsi="Verdana" w:cs="Verdana"/>
      <w:sz w:val="20"/>
      <w:szCs w:val="20"/>
      <w:shd w:val="solid" w:color="FFFFFF" w:fill="aut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B426B"/>
    <w:rPr>
      <w:rFonts w:ascii="Verdana" w:eastAsia="Verdana" w:hAnsi="Verdana" w:cs="Verdana"/>
      <w:sz w:val="20"/>
      <w:szCs w:val="20"/>
      <w:shd w:val="solid" w:color="FFFFFF" w:fill="auto"/>
    </w:rPr>
  </w:style>
  <w:style w:type="character" w:customStyle="1" w:styleId="curriculum-verbword">
    <w:name w:val="curriculum-verb__word"/>
    <w:basedOn w:val="Standardskriftforavsnitt"/>
    <w:rsid w:val="008E6DBC"/>
  </w:style>
  <w:style w:type="character" w:customStyle="1" w:styleId="curriculum-goalitem-text">
    <w:name w:val="curriculum-goal__item-text"/>
    <w:basedOn w:val="Standardskriftforavsnitt"/>
    <w:rsid w:val="00091B17"/>
  </w:style>
  <w:style w:type="paragraph" w:customStyle="1" w:styleId="curriculum-goal">
    <w:name w:val="curriculum-goal"/>
    <w:basedOn w:val="Normal"/>
    <w:rsid w:val="00474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61B28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61B28"/>
    <w:pPr>
      <w:shd w:val="clear" w:color="auto" w:fill="auto"/>
    </w:pPr>
    <w:rPr>
      <w:rFonts w:ascii="Myriad Pro" w:eastAsiaTheme="minorEastAsia" w:hAnsi="Myriad Pro" w:cstheme="minorBidi"/>
      <w:b/>
      <w:bCs/>
      <w:shd w:val="clear" w:color="auto" w:fill="aut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61B28"/>
    <w:rPr>
      <w:rFonts w:ascii="Myriad Pro" w:eastAsia="Verdana" w:hAnsi="Myriad Pro" w:cs="Verdana"/>
      <w:b/>
      <w:bCs/>
      <w:sz w:val="20"/>
      <w:szCs w:val="20"/>
      <w:shd w:val="solid" w:color="FFFFFF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491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604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792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00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027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200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78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390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87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538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78633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74440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8719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91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4688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203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349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3586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9331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40623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084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8531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1061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01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8143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231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4789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7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09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6387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5999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0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411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379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227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28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697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820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919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749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70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291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264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145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1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7996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7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66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412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6B52C-4124-9549-B73C-239A5700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2007</Words>
  <Characters>10638</Characters>
  <Application>Microsoft Office Word</Application>
  <DocSecurity>4</DocSecurity>
  <Lines>88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Aschehoug</Company>
  <LinksUpToDate>false</LinksUpToDate>
  <CharactersWithSpaces>12620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Lohre</dc:creator>
  <cp:lastModifiedBy>Øystein Haugsbø</cp:lastModifiedBy>
  <cp:revision>2</cp:revision>
  <cp:lastPrinted>2014-08-25T12:53:00Z</cp:lastPrinted>
  <dcterms:created xsi:type="dcterms:W3CDTF">2021-06-30T13:23:00Z</dcterms:created>
  <dcterms:modified xsi:type="dcterms:W3CDTF">2021-06-30T13:23:00Z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1f9ef8-9444-4aee-b673-282240bf708b_Enabled">
    <vt:lpwstr>true</vt:lpwstr>
  </property>
  <property fmtid="{D5CDD505-2E9C-101B-9397-08002B2CF9AE}" pid="3" name="MSIP_Label_531f9ef8-9444-4aee-b673-282240bf708b_SetDate">
    <vt:lpwstr>2021-06-10T16:15:47Z</vt:lpwstr>
  </property>
  <property fmtid="{D5CDD505-2E9C-101B-9397-08002B2CF9AE}" pid="4" name="MSIP_Label_531f9ef8-9444-4aee-b673-282240bf708b_Method">
    <vt:lpwstr>Privileged</vt:lpwstr>
  </property>
  <property fmtid="{D5CDD505-2E9C-101B-9397-08002B2CF9AE}" pid="5" name="MSIP_Label_531f9ef8-9444-4aee-b673-282240bf708b_Name">
    <vt:lpwstr>Åpen - PROD</vt:lpwstr>
  </property>
  <property fmtid="{D5CDD505-2E9C-101B-9397-08002B2CF9AE}" pid="6" name="MSIP_Label_531f9ef8-9444-4aee-b673-282240bf708b_SiteId">
    <vt:lpwstr>3d50ddd4-00a1-4ab7-9788-decf14a8728f</vt:lpwstr>
  </property>
  <property fmtid="{D5CDD505-2E9C-101B-9397-08002B2CF9AE}" pid="7" name="MSIP_Label_531f9ef8-9444-4aee-b673-282240bf708b_ActionId">
    <vt:lpwstr>69270576-3feb-44d8-b70c-324463e221e7</vt:lpwstr>
  </property>
  <property fmtid="{D5CDD505-2E9C-101B-9397-08002B2CF9AE}" pid="8" name="MSIP_Label_531f9ef8-9444-4aee-b673-282240bf708b_ContentBits">
    <vt:lpwstr>0</vt:lpwstr>
  </property>
</Properties>
</file>